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A31F" w14:textId="3D0F9A84" w:rsidR="001D4E79" w:rsidRPr="006F25C0" w:rsidRDefault="00401FBF" w:rsidP="006A646D">
      <w:pPr>
        <w:rPr>
          <w:rFonts w:cs="Arial"/>
          <w:color w:val="646464" w:themeColor="text1"/>
        </w:rPr>
      </w:pPr>
      <w:r>
        <w:rPr>
          <w:noProof/>
        </w:rPr>
        <w:drawing>
          <wp:anchor distT="0" distB="0" distL="114300" distR="114300" simplePos="0" relativeHeight="251658240" behindDoc="0" locked="0" layoutInCell="1" allowOverlap="1" wp14:anchorId="7D18DCAD" wp14:editId="273FE28D">
            <wp:simplePos x="0" y="0"/>
            <wp:positionH relativeFrom="column">
              <wp:posOffset>-581025</wp:posOffset>
            </wp:positionH>
            <wp:positionV relativeFrom="paragraph">
              <wp:posOffset>-1438275</wp:posOffset>
            </wp:positionV>
            <wp:extent cx="7913004" cy="3419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x photo-of-woman-in-yellow-top-and-gray-shorts-reading-3762373.jpg"/>
                    <pic:cNvPicPr/>
                  </pic:nvPicPr>
                  <pic:blipFill rotWithShape="1">
                    <a:blip r:embed="rId12" cstate="print">
                      <a:extLst>
                        <a:ext uri="{28A0092B-C50C-407E-A947-70E740481C1C}">
                          <a14:useLocalDpi xmlns:a14="http://schemas.microsoft.com/office/drawing/2010/main" val="0"/>
                        </a:ext>
                      </a:extLst>
                    </a:blip>
                    <a:srcRect t="20300" b="14882"/>
                    <a:stretch>
                      <a:fillRect/>
                    </a:stretch>
                  </pic:blipFill>
                  <pic:spPr bwMode="auto">
                    <a:xfrm>
                      <a:off x="0" y="0"/>
                      <a:ext cx="7913004"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CA2EC" w14:textId="000D03EB" w:rsidR="00E03345" w:rsidRDefault="004326A1" w:rsidP="006A646D"/>
    <w:p w14:paraId="6512F639" w14:textId="518E4171" w:rsidR="00E03345" w:rsidRPr="00E03345" w:rsidRDefault="004326A1" w:rsidP="006A646D"/>
    <w:p w14:paraId="237CD548" w14:textId="77777777" w:rsidR="00E03345" w:rsidRPr="00E03345" w:rsidRDefault="004326A1" w:rsidP="006A646D"/>
    <w:p w14:paraId="070EE634" w14:textId="77777777" w:rsidR="00E03345" w:rsidRPr="00E03345" w:rsidRDefault="004326A1" w:rsidP="006A646D"/>
    <w:p w14:paraId="61A21176" w14:textId="057FB797" w:rsidR="00E03345" w:rsidRPr="00E03345" w:rsidRDefault="004326A1" w:rsidP="006A646D"/>
    <w:p w14:paraId="2184BB07" w14:textId="5368D28A" w:rsidR="00E03345" w:rsidRDefault="00401FBF" w:rsidP="006A646D">
      <w:r>
        <w:rPr>
          <w:noProof/>
        </w:rPr>
        <mc:AlternateContent>
          <mc:Choice Requires="wps">
            <w:drawing>
              <wp:anchor distT="0" distB="0" distL="114300" distR="114300" simplePos="0" relativeHeight="251662336" behindDoc="0" locked="0" layoutInCell="1" allowOverlap="1" wp14:anchorId="4535E6EE" wp14:editId="7F233978">
                <wp:simplePos x="0" y="0"/>
                <wp:positionH relativeFrom="column">
                  <wp:posOffset>-468630</wp:posOffset>
                </wp:positionH>
                <wp:positionV relativeFrom="paragraph">
                  <wp:posOffset>274955</wp:posOffset>
                </wp:positionV>
                <wp:extent cx="7772400" cy="866140"/>
                <wp:effectExtent l="0" t="0" r="19050" b="1016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66140"/>
                        </a:xfrm>
                        <a:prstGeom prst="rect">
                          <a:avLst/>
                        </a:prstGeom>
                        <a:solidFill>
                          <a:srgbClr val="C00000"/>
                        </a:solidFill>
                        <a:ln>
                          <a:solidFill>
                            <a:srgbClr val="C00000"/>
                          </a:solidFill>
                        </a:ln>
                      </wps:spPr>
                      <wps:txbx>
                        <w:txbxContent>
                          <w:p w14:paraId="40FD16F8" w14:textId="77777777" w:rsidR="009A2360" w:rsidRPr="003E5CA2" w:rsidRDefault="00656D2C" w:rsidP="00FD765A">
                            <w:pPr>
                              <w:pStyle w:val="CoverTitle"/>
                            </w:pPr>
                            <w:r w:rsidRPr="003E5CA2">
                              <w:t>2024 Annual Notices</w:t>
                            </w:r>
                          </w:p>
                        </w:txbxContent>
                      </wps:txbx>
                      <wps:bodyPr rot="0" vert="horz" wrap="square" lIns="365760" tIns="182880" rIns="182880" bIns="182880" anchor="b" anchorCtr="0" upright="1"/>
                    </wps:wsp>
                  </a:graphicData>
                </a:graphic>
                <wp14:sizeRelH relativeFrom="margin">
                  <wp14:pctWidth>0</wp14:pctWidth>
                </wp14:sizeRelH>
                <wp14:sizeRelV relativeFrom="margin">
                  <wp14:pctHeight>0</wp14:pctHeight>
                </wp14:sizeRelV>
              </wp:anchor>
            </w:drawing>
          </mc:Choice>
          <mc:Fallback>
            <w:pict>
              <v:rect w14:anchorId="4535E6EE" id="Rectangle 367" o:spid="_x0000_s1026" style="position:absolute;margin-left:-36.9pt;margin-top:21.65pt;width:612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" fillcolor="#c00000" strokecolor="#c00000">
                <v:textbox inset="28.8pt,14.4pt,14.4pt,14.4pt">
                  <w:txbxContent>
                    <w:p w14:paraId="40FD16F8" w14:textId="77777777" w:rsidR="009A2360" w:rsidRPr="003E5CA2" w:rsidRDefault="00656D2C" w:rsidP="00FD765A">
                      <w:pPr>
                        <w:pStyle w:val="CoverTitle"/>
                      </w:pPr>
                      <w:r w:rsidRPr="003E5CA2">
                        <w:t>2024 Annual Notices</w:t>
                      </w:r>
                    </w:p>
                  </w:txbxContent>
                </v:textbox>
              </v:rect>
            </w:pict>
          </mc:Fallback>
        </mc:AlternateContent>
      </w:r>
    </w:p>
    <w:p w14:paraId="7C07C93E" w14:textId="08BCF0A6" w:rsidR="00675AD7" w:rsidRDefault="004326A1" w:rsidP="006A646D"/>
    <w:sdt>
      <w:sdtPr>
        <w:rPr>
          <w:rFonts w:ascii="Trade Gothic LT Std" w:eastAsiaTheme="minorHAnsi" w:hAnsi="Trade Gothic LT Std" w:cstheme="minorBidi"/>
          <w:b w:val="0"/>
          <w:noProof/>
          <w:color w:val="auto"/>
          <w:sz w:val="20"/>
          <w:szCs w:val="20"/>
        </w:rPr>
        <w:id w:val="1475335138"/>
        <w:docPartObj>
          <w:docPartGallery w:val="Table of Contents"/>
          <w:docPartUnique/>
        </w:docPartObj>
      </w:sdtPr>
      <w:sdtEndPr>
        <w:rPr>
          <w:rFonts w:asciiTheme="minorHAnsi" w:eastAsiaTheme="majorEastAsia" w:hAnsiTheme="minorHAnsi" w:cstheme="majorBidi"/>
          <w:bCs/>
          <w:sz w:val="24"/>
          <w:szCs w:val="22"/>
        </w:rPr>
      </w:sdtEndPr>
      <w:sdtContent>
        <w:p w14:paraId="51C03739" w14:textId="18DD8DF1" w:rsidR="00510FDE" w:rsidRDefault="004326A1" w:rsidP="006A646D">
          <w:pPr>
            <w:pStyle w:val="TOCHeading"/>
            <w:rPr>
              <w:rFonts w:ascii="Trade Gothic LT Std" w:eastAsiaTheme="minorHAnsi" w:hAnsi="Trade Gothic LT Std" w:cstheme="minorBidi"/>
              <w:b w:val="0"/>
              <w:color w:val="auto"/>
              <w:sz w:val="20"/>
              <w:szCs w:val="20"/>
            </w:rPr>
          </w:pPr>
        </w:p>
        <w:sdt>
          <w:sdtPr>
            <w:rPr>
              <w:rFonts w:eastAsiaTheme="majorEastAsia" w:cstheme="minorHAnsi"/>
              <w:noProof/>
              <w:sz w:val="20"/>
              <w:szCs w:val="20"/>
            </w:rPr>
            <w:id w:val="1332107441"/>
            <w:docPartObj>
              <w:docPartGallery w:val="Table of Contents"/>
              <w:docPartUnique/>
            </w:docPartObj>
          </w:sdtPr>
          <w:sdtEndPr>
            <w:rPr>
              <w:rFonts w:cstheme="minorBidi"/>
              <w:sz w:val="24"/>
              <w:szCs w:val="22"/>
            </w:rPr>
          </w:sdtEndPr>
          <w:sdtContent>
            <w:p w14:paraId="1D0F3E6F" w14:textId="77777777" w:rsidR="00D41352" w:rsidRDefault="00D41352" w:rsidP="009927CB">
              <w:pPr>
                <w:keepNext/>
                <w:keepLines/>
                <w:spacing w:before="300" w:after="120" w:line="440" w:lineRule="exact"/>
                <w:contextualSpacing/>
                <w:rPr>
                  <w:rFonts w:cstheme="minorHAnsi"/>
                  <w:sz w:val="20"/>
                  <w:szCs w:val="20"/>
                </w:rPr>
              </w:pPr>
            </w:p>
            <w:p w14:paraId="74C613BC" w14:textId="5EE89E56" w:rsidR="009927CB" w:rsidRPr="00D41352" w:rsidRDefault="009927CB" w:rsidP="009927CB">
              <w:pPr>
                <w:keepNext/>
                <w:keepLines/>
                <w:spacing w:before="300" w:after="120" w:line="440" w:lineRule="exact"/>
                <w:contextualSpacing/>
                <w:rPr>
                  <w:rFonts w:eastAsiaTheme="majorEastAsia" w:cstheme="majorBidi"/>
                  <w:b/>
                  <w:sz w:val="32"/>
                  <w:szCs w:val="32"/>
                </w:rPr>
              </w:pPr>
              <w:r w:rsidRPr="00D41352">
                <w:rPr>
                  <w:rFonts w:eastAsiaTheme="majorEastAsia" w:cstheme="majorBidi"/>
                  <w:b/>
                  <w:sz w:val="32"/>
                  <w:szCs w:val="32"/>
                </w:rPr>
                <w:t>Table of Contents</w:t>
              </w:r>
            </w:p>
            <w:p w14:paraId="69E26F2D" w14:textId="396694FA" w:rsidR="00401FBF" w:rsidRPr="00D41352" w:rsidRDefault="009927CB">
              <w:pPr>
                <w:pStyle w:val="TOC1"/>
                <w:rPr>
                  <w:rFonts w:eastAsiaTheme="minorEastAsia" w:cstheme="minorBidi"/>
                  <w:sz w:val="22"/>
                </w:rPr>
              </w:pPr>
              <w:r w:rsidRPr="00D41352">
                <w:fldChar w:fldCharType="begin"/>
              </w:r>
              <w:r w:rsidRPr="00D41352">
                <w:instrText xml:space="preserve"> TOC \o "1-1" \h \z \u </w:instrText>
              </w:r>
              <w:r w:rsidRPr="00D41352">
                <w:fldChar w:fldCharType="separate"/>
              </w:r>
            </w:p>
            <w:p w14:paraId="2ECFF993" w14:textId="2000D230" w:rsidR="00401FBF" w:rsidRPr="00D41352" w:rsidRDefault="004326A1">
              <w:pPr>
                <w:pStyle w:val="TOC1"/>
                <w:rPr>
                  <w:rFonts w:eastAsiaTheme="minorEastAsia" w:cstheme="minorBidi"/>
                  <w:sz w:val="22"/>
                </w:rPr>
              </w:pPr>
              <w:hyperlink w:anchor="_Toc143678514" w:history="1">
                <w:r w:rsidR="00401FBF" w:rsidRPr="00D41352">
                  <w:rPr>
                    <w:rStyle w:val="Hyperlink"/>
                    <w:color w:val="auto"/>
                  </w:rPr>
                  <w:t>Women’s Health and Cancer Rights Act</w:t>
                </w:r>
                <w:r w:rsidR="00401FBF" w:rsidRPr="00D41352">
                  <w:rPr>
                    <w:webHidden/>
                  </w:rPr>
                  <w:tab/>
                </w:r>
                <w:r w:rsidR="00401FBF" w:rsidRPr="00D41352">
                  <w:rPr>
                    <w:webHidden/>
                  </w:rPr>
                  <w:fldChar w:fldCharType="begin"/>
                </w:r>
                <w:r w:rsidR="00401FBF" w:rsidRPr="00D41352">
                  <w:rPr>
                    <w:webHidden/>
                  </w:rPr>
                  <w:instrText xml:space="preserve"> PAGEREF _Toc143678514 \h </w:instrText>
                </w:r>
                <w:r w:rsidR="00401FBF" w:rsidRPr="00D41352">
                  <w:rPr>
                    <w:webHidden/>
                  </w:rPr>
                </w:r>
                <w:r w:rsidR="00401FBF" w:rsidRPr="00D41352">
                  <w:rPr>
                    <w:webHidden/>
                  </w:rPr>
                  <w:fldChar w:fldCharType="separate"/>
                </w:r>
                <w:r w:rsidR="00401FBF" w:rsidRPr="00D41352">
                  <w:rPr>
                    <w:webHidden/>
                  </w:rPr>
                  <w:t>4</w:t>
                </w:r>
                <w:r w:rsidR="00401FBF" w:rsidRPr="00D41352">
                  <w:rPr>
                    <w:webHidden/>
                  </w:rPr>
                  <w:fldChar w:fldCharType="end"/>
                </w:r>
              </w:hyperlink>
            </w:p>
            <w:p w14:paraId="7BA64947" w14:textId="3818AF0F" w:rsidR="00401FBF" w:rsidRPr="00D41352" w:rsidRDefault="004326A1">
              <w:pPr>
                <w:pStyle w:val="TOC1"/>
                <w:rPr>
                  <w:rFonts w:eastAsiaTheme="minorEastAsia" w:cstheme="minorBidi"/>
                  <w:sz w:val="22"/>
                </w:rPr>
              </w:pPr>
              <w:hyperlink w:anchor="_Toc143678515" w:history="1">
                <w:r w:rsidR="00401FBF" w:rsidRPr="00D41352">
                  <w:rPr>
                    <w:rStyle w:val="Hyperlink"/>
                    <w:color w:val="auto"/>
                  </w:rPr>
                  <w:t>Newborns’ and Mothers’ Health Protection Act</w:t>
                </w:r>
                <w:r w:rsidR="00401FBF" w:rsidRPr="00D41352">
                  <w:rPr>
                    <w:webHidden/>
                  </w:rPr>
                  <w:tab/>
                </w:r>
                <w:r w:rsidR="00401FBF" w:rsidRPr="00D41352">
                  <w:rPr>
                    <w:webHidden/>
                  </w:rPr>
                  <w:fldChar w:fldCharType="begin"/>
                </w:r>
                <w:r w:rsidR="00401FBF" w:rsidRPr="00D41352">
                  <w:rPr>
                    <w:webHidden/>
                  </w:rPr>
                  <w:instrText xml:space="preserve"> PAGEREF _Toc143678515 \h </w:instrText>
                </w:r>
                <w:r w:rsidR="00401FBF" w:rsidRPr="00D41352">
                  <w:rPr>
                    <w:webHidden/>
                  </w:rPr>
                </w:r>
                <w:r w:rsidR="00401FBF" w:rsidRPr="00D41352">
                  <w:rPr>
                    <w:webHidden/>
                  </w:rPr>
                  <w:fldChar w:fldCharType="separate"/>
                </w:r>
                <w:r w:rsidR="00401FBF" w:rsidRPr="00D41352">
                  <w:rPr>
                    <w:webHidden/>
                  </w:rPr>
                  <w:t>4</w:t>
                </w:r>
                <w:r w:rsidR="00401FBF" w:rsidRPr="00D41352">
                  <w:rPr>
                    <w:webHidden/>
                  </w:rPr>
                  <w:fldChar w:fldCharType="end"/>
                </w:r>
              </w:hyperlink>
            </w:p>
            <w:p w14:paraId="35561092" w14:textId="7433442E" w:rsidR="00401FBF" w:rsidRPr="00D41352" w:rsidRDefault="004326A1">
              <w:pPr>
                <w:pStyle w:val="TOC1"/>
                <w:rPr>
                  <w:rFonts w:eastAsiaTheme="minorEastAsia" w:cstheme="minorBidi"/>
                  <w:sz w:val="22"/>
                </w:rPr>
              </w:pPr>
              <w:hyperlink w:anchor="_Toc143678516" w:history="1">
                <w:r w:rsidR="00401FBF" w:rsidRPr="00D41352">
                  <w:rPr>
                    <w:rStyle w:val="Hyperlink"/>
                    <w:color w:val="auto"/>
                  </w:rPr>
                  <w:t>HIPAA Notice of Special Enrollment Rights</w:t>
                </w:r>
                <w:r w:rsidR="00401FBF" w:rsidRPr="00D41352">
                  <w:rPr>
                    <w:webHidden/>
                  </w:rPr>
                  <w:tab/>
                </w:r>
                <w:r w:rsidR="00401FBF" w:rsidRPr="00D41352">
                  <w:rPr>
                    <w:webHidden/>
                  </w:rPr>
                  <w:fldChar w:fldCharType="begin"/>
                </w:r>
                <w:r w:rsidR="00401FBF" w:rsidRPr="00D41352">
                  <w:rPr>
                    <w:webHidden/>
                  </w:rPr>
                  <w:instrText xml:space="preserve"> PAGEREF _Toc143678516 \h </w:instrText>
                </w:r>
                <w:r w:rsidR="00401FBF" w:rsidRPr="00D41352">
                  <w:rPr>
                    <w:webHidden/>
                  </w:rPr>
                </w:r>
                <w:r w:rsidR="00401FBF" w:rsidRPr="00D41352">
                  <w:rPr>
                    <w:webHidden/>
                  </w:rPr>
                  <w:fldChar w:fldCharType="separate"/>
                </w:r>
                <w:r w:rsidR="00401FBF" w:rsidRPr="00D41352">
                  <w:rPr>
                    <w:webHidden/>
                  </w:rPr>
                  <w:t>4</w:t>
                </w:r>
                <w:r w:rsidR="00401FBF" w:rsidRPr="00D41352">
                  <w:rPr>
                    <w:webHidden/>
                  </w:rPr>
                  <w:fldChar w:fldCharType="end"/>
                </w:r>
              </w:hyperlink>
            </w:p>
            <w:p w14:paraId="7658079A" w14:textId="4DF3A0EF" w:rsidR="00401FBF" w:rsidRPr="00D41352" w:rsidRDefault="004326A1">
              <w:pPr>
                <w:pStyle w:val="TOC1"/>
                <w:rPr>
                  <w:rFonts w:eastAsiaTheme="minorEastAsia" w:cstheme="minorBidi"/>
                  <w:sz w:val="22"/>
                </w:rPr>
              </w:pPr>
              <w:hyperlink w:anchor="_Toc143678517" w:history="1">
                <w:r w:rsidR="00401FBF" w:rsidRPr="00D41352">
                  <w:rPr>
                    <w:rStyle w:val="Hyperlink"/>
                    <w:color w:val="auto"/>
                  </w:rPr>
                  <w:t>Availability of Privacy Practices Notice</w:t>
                </w:r>
                <w:r w:rsidR="00401FBF" w:rsidRPr="00D41352">
                  <w:rPr>
                    <w:webHidden/>
                  </w:rPr>
                  <w:tab/>
                </w:r>
                <w:r w:rsidR="00401FBF" w:rsidRPr="00D41352">
                  <w:rPr>
                    <w:webHidden/>
                  </w:rPr>
                  <w:fldChar w:fldCharType="begin"/>
                </w:r>
                <w:r w:rsidR="00401FBF" w:rsidRPr="00D41352">
                  <w:rPr>
                    <w:webHidden/>
                  </w:rPr>
                  <w:instrText xml:space="preserve"> PAGEREF _Toc143678517 \h </w:instrText>
                </w:r>
                <w:r w:rsidR="00401FBF" w:rsidRPr="00D41352">
                  <w:rPr>
                    <w:webHidden/>
                  </w:rPr>
                </w:r>
                <w:r w:rsidR="00401FBF" w:rsidRPr="00D41352">
                  <w:rPr>
                    <w:webHidden/>
                  </w:rPr>
                  <w:fldChar w:fldCharType="separate"/>
                </w:r>
                <w:r w:rsidR="00401FBF" w:rsidRPr="00D41352">
                  <w:rPr>
                    <w:webHidden/>
                  </w:rPr>
                  <w:t>5</w:t>
                </w:r>
                <w:r w:rsidR="00401FBF" w:rsidRPr="00D41352">
                  <w:rPr>
                    <w:webHidden/>
                  </w:rPr>
                  <w:fldChar w:fldCharType="end"/>
                </w:r>
              </w:hyperlink>
            </w:p>
            <w:p w14:paraId="0F98D692" w14:textId="285A4053" w:rsidR="00401FBF" w:rsidRPr="00D41352" w:rsidRDefault="00401FBF">
              <w:pPr>
                <w:pStyle w:val="TOC1"/>
                <w:rPr>
                  <w:rFonts w:eastAsiaTheme="minorEastAsia" w:cstheme="minorBidi"/>
                  <w:sz w:val="22"/>
                </w:rPr>
              </w:pPr>
              <w:r w:rsidRPr="00D41352">
                <w:rPr>
                  <w:rFonts w:eastAsiaTheme="minorEastAsia" w:cstheme="minorBidi"/>
                  <w:sz w:val="22"/>
                </w:rPr>
                <w:t>Michelle's Law</w:t>
              </w:r>
              <w:r w:rsidRPr="00D41352">
                <w:rPr>
                  <w:rFonts w:eastAsiaTheme="minorEastAsia" w:cstheme="minorBidi"/>
                  <w:sz w:val="22"/>
                </w:rPr>
                <w:tab/>
                <w:t>5</w:t>
              </w:r>
            </w:p>
            <w:p w14:paraId="4DB932B7" w14:textId="13E34C0F" w:rsidR="00401FBF" w:rsidRPr="00D41352" w:rsidRDefault="009927CB" w:rsidP="00401FBF">
              <w:pPr>
                <w:pStyle w:val="TOC1"/>
                <w:rPr>
                  <w:rFonts w:eastAsiaTheme="minorEastAsia" w:cstheme="minorBidi"/>
                  <w:sz w:val="22"/>
                </w:rPr>
              </w:pPr>
              <w:r w:rsidRPr="00D41352">
                <w:fldChar w:fldCharType="end"/>
              </w:r>
              <w:r w:rsidR="00401FBF" w:rsidRPr="00D41352">
                <w:rPr>
                  <w:rStyle w:val="Hyperlink"/>
                  <w:color w:val="auto"/>
                  <w:u w:val="none"/>
                </w:rPr>
                <w:t>Premium Assistance Under Medicaid and the Children’s Health Insurance Program (CHIP)</w:t>
              </w:r>
              <w:r w:rsidR="00401FBF" w:rsidRPr="00D41352">
                <w:rPr>
                  <w:webHidden/>
                </w:rPr>
                <w:tab/>
              </w:r>
              <w:r w:rsidR="00401FBF" w:rsidRPr="00D41352">
                <w:rPr>
                  <w:webHidden/>
                </w:rPr>
                <w:fldChar w:fldCharType="begin"/>
              </w:r>
              <w:r w:rsidR="00401FBF" w:rsidRPr="00D41352">
                <w:rPr>
                  <w:webHidden/>
                </w:rPr>
                <w:instrText xml:space="preserve"> PAGEREF _Toc143678519 \h </w:instrText>
              </w:r>
              <w:r w:rsidR="00401FBF" w:rsidRPr="00D41352">
                <w:rPr>
                  <w:webHidden/>
                </w:rPr>
              </w:r>
              <w:r w:rsidR="00401FBF" w:rsidRPr="00D41352">
                <w:rPr>
                  <w:webHidden/>
                </w:rPr>
                <w:fldChar w:fldCharType="separate"/>
              </w:r>
              <w:r w:rsidR="00401FBF" w:rsidRPr="00D41352">
                <w:rPr>
                  <w:webHidden/>
                </w:rPr>
                <w:t>6</w:t>
              </w:r>
              <w:r w:rsidR="00401FBF" w:rsidRPr="00D41352">
                <w:rPr>
                  <w:webHidden/>
                </w:rPr>
                <w:fldChar w:fldCharType="end"/>
              </w:r>
            </w:p>
            <w:p w14:paraId="3F94E32B" w14:textId="68F31CC4" w:rsidR="00401FBF" w:rsidRPr="00D41352" w:rsidRDefault="00401FBF" w:rsidP="00401FBF">
              <w:pPr>
                <w:pStyle w:val="TOC1"/>
                <w:rPr>
                  <w:rFonts w:eastAsiaTheme="minorEastAsia" w:cstheme="minorBidi"/>
                  <w:sz w:val="22"/>
                </w:rPr>
              </w:pPr>
            </w:p>
            <w:p w14:paraId="5FD2E6D2" w14:textId="0960FDBE" w:rsidR="00401FBF" w:rsidRPr="009B7D89" w:rsidRDefault="004326A1" w:rsidP="009B7D89">
              <w:pPr>
                <w:pStyle w:val="TOC1"/>
                <w:rPr>
                  <w:rFonts w:eastAsiaTheme="minorEastAsia" w:cstheme="minorBidi"/>
                  <w:sz w:val="22"/>
                </w:rPr>
              </w:pPr>
            </w:p>
          </w:sdtContent>
        </w:sdt>
        <w:p w14:paraId="6ED7CE09" w14:textId="1DA42A33" w:rsidR="00427706" w:rsidRDefault="004326A1" w:rsidP="00D875DF">
          <w:pPr>
            <w:pStyle w:val="TOC1"/>
          </w:pPr>
        </w:p>
      </w:sdtContent>
    </w:sdt>
    <w:p w14:paraId="68082C2C" w14:textId="7ABB018E" w:rsidR="00675AD7" w:rsidRDefault="004326A1" w:rsidP="006A646D"/>
    <w:p w14:paraId="5EE5A131" w14:textId="461754D0" w:rsidR="00427706" w:rsidRPr="00594D04" w:rsidRDefault="00427706" w:rsidP="006A646D"/>
    <w:p w14:paraId="2A65B190" w14:textId="52E01C3E" w:rsidR="00E03345" w:rsidRPr="005D24BA" w:rsidRDefault="004326A1" w:rsidP="006A646D"/>
    <w:p w14:paraId="364851A6" w14:textId="6055D54E" w:rsidR="007A4999" w:rsidRDefault="00656D2C" w:rsidP="00BF304B">
      <w:pPr>
        <w:pStyle w:val="Heading1"/>
      </w:pPr>
      <w:r>
        <w:br w:type="page"/>
      </w:r>
      <w:bookmarkStart w:id="0" w:name="_Toc256000130"/>
      <w:bookmarkStart w:id="1" w:name="_Toc256000109"/>
      <w:bookmarkStart w:id="2" w:name="_Toc256000088"/>
      <w:bookmarkStart w:id="3" w:name="_Toc256000067"/>
      <w:bookmarkStart w:id="4" w:name="_Toc256000046"/>
      <w:bookmarkStart w:id="5" w:name="_Toc256000025"/>
      <w:bookmarkStart w:id="6" w:name="_Toc256000004"/>
      <w:bookmarkStart w:id="7" w:name="_Toc134084842"/>
    </w:p>
    <w:p w14:paraId="3072AF05" w14:textId="63CC78EF" w:rsidR="002B7B4D" w:rsidRDefault="00656D2C" w:rsidP="00CA22D1">
      <w:pPr>
        <w:pStyle w:val="Heading1"/>
        <w:rPr>
          <w:rFonts w:ascii="Trade Gothic LT Std" w:hAnsi="Trade Gothic LT Std"/>
          <w:b/>
          <w:bCs/>
        </w:rPr>
      </w:pPr>
      <w:bookmarkStart w:id="8" w:name="_Toc143678514"/>
      <w:r w:rsidRPr="00CA22D1">
        <w:lastRenderedPageBreak/>
        <w:t>Women’s Health and Cancer Rights Act</w:t>
      </w:r>
      <w:bookmarkEnd w:id="0"/>
      <w:bookmarkEnd w:id="1"/>
      <w:bookmarkEnd w:id="2"/>
      <w:bookmarkEnd w:id="3"/>
      <w:bookmarkEnd w:id="4"/>
      <w:bookmarkEnd w:id="5"/>
      <w:bookmarkEnd w:id="6"/>
      <w:bookmarkEnd w:id="7"/>
      <w:bookmarkEnd w:id="8"/>
    </w:p>
    <w:p w14:paraId="3AB13114" w14:textId="77777777" w:rsidR="002B7B4D" w:rsidRPr="005D24BA" w:rsidRDefault="00656D2C" w:rsidP="00CA22D1">
      <w:r w:rsidRPr="005D24BA">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3AB49313" w14:textId="77777777" w:rsidR="002B7B4D" w:rsidRPr="005D24BA" w:rsidRDefault="00656D2C" w:rsidP="006A646D">
      <w:pPr>
        <w:pStyle w:val="ListParagraph"/>
        <w:numPr>
          <w:ilvl w:val="0"/>
          <w:numId w:val="3"/>
        </w:numPr>
      </w:pPr>
      <w:r w:rsidRPr="005D24BA">
        <w:t>All stages of reconstruction of the breast on which the mastectomy was performed;</w:t>
      </w:r>
    </w:p>
    <w:p w14:paraId="3C7B0C54" w14:textId="77777777" w:rsidR="002B7B4D" w:rsidRPr="005D24BA" w:rsidRDefault="00656D2C" w:rsidP="006A646D">
      <w:pPr>
        <w:pStyle w:val="ListParagraph"/>
        <w:numPr>
          <w:ilvl w:val="0"/>
          <w:numId w:val="3"/>
        </w:numPr>
      </w:pPr>
      <w:r w:rsidRPr="005D24BA">
        <w:t>Surgery and reconstruction of the other breast to produce a symmetrical appearance;</w:t>
      </w:r>
    </w:p>
    <w:p w14:paraId="5794D6D8" w14:textId="77777777" w:rsidR="002B7B4D" w:rsidRPr="005D24BA" w:rsidRDefault="00656D2C" w:rsidP="006A646D">
      <w:pPr>
        <w:pStyle w:val="ListParagraph"/>
        <w:numPr>
          <w:ilvl w:val="0"/>
          <w:numId w:val="3"/>
        </w:numPr>
      </w:pPr>
      <w:r w:rsidRPr="005D24BA">
        <w:t>Prostheses; and</w:t>
      </w:r>
    </w:p>
    <w:p w14:paraId="0402FEA1" w14:textId="77777777" w:rsidR="002B7B4D" w:rsidRPr="005D24BA" w:rsidRDefault="00656D2C" w:rsidP="006A646D">
      <w:pPr>
        <w:pStyle w:val="ListParagraph"/>
        <w:numPr>
          <w:ilvl w:val="0"/>
          <w:numId w:val="3"/>
        </w:numPr>
      </w:pPr>
      <w:r w:rsidRPr="005D24BA">
        <w:t>Treatment of physical complications of the mastectomy, including lymphedema.</w:t>
      </w:r>
    </w:p>
    <w:p w14:paraId="01EF1805" w14:textId="78E9FB8B" w:rsidR="002B7B4D" w:rsidRPr="005D24BA" w:rsidRDefault="00656D2C" w:rsidP="006A646D">
      <w:r w:rsidRPr="005D24BA">
        <w:t xml:space="preserve">These benefits will be provided subject to the same deductibles and coinsurance applicable to other medical </w:t>
      </w:r>
      <w:r w:rsidRPr="00A06F8F">
        <w:t xml:space="preserve">and surgical benefits provided under this plan. If you would like more information on WHCRA benefits, </w:t>
      </w:r>
      <w:r w:rsidR="00A06F8F" w:rsidRPr="00A06F8F">
        <w:t>contact</w:t>
      </w:r>
      <w:r w:rsidR="00A06F8F">
        <w:t xml:space="preserve"> the</w:t>
      </w:r>
      <w:r w:rsidR="00EA0CFE" w:rsidRPr="00EA0CFE">
        <w:t xml:space="preserve"> BAYADA </w:t>
      </w:r>
      <w:r w:rsidR="007C161E">
        <w:t xml:space="preserve">Home Health Care, Inc. </w:t>
      </w:r>
      <w:r w:rsidR="00EA0CFE" w:rsidRPr="00EA0CFE">
        <w:t>at 877-291-3000</w:t>
      </w:r>
      <w:r w:rsidR="00A06F8F" w:rsidRPr="00E72933">
        <w:t>.</w:t>
      </w:r>
    </w:p>
    <w:p w14:paraId="4C792DC4" w14:textId="77777777" w:rsidR="002B7B4D" w:rsidRDefault="00656D2C" w:rsidP="00B9044F">
      <w:pPr>
        <w:pStyle w:val="Heading1"/>
        <w:rPr>
          <w:rFonts w:ascii="Trade Gothic LT Std" w:hAnsi="Trade Gothic LT Std"/>
          <w:b/>
          <w:bCs/>
        </w:rPr>
      </w:pPr>
      <w:bookmarkStart w:id="9" w:name="_Toc256000131"/>
      <w:bookmarkStart w:id="10" w:name="_Toc256000110"/>
      <w:bookmarkStart w:id="11" w:name="_Toc256000089"/>
      <w:bookmarkStart w:id="12" w:name="_Toc256000068"/>
      <w:bookmarkStart w:id="13" w:name="_Toc256000047"/>
      <w:bookmarkStart w:id="14" w:name="_Toc256000026"/>
      <w:bookmarkStart w:id="15" w:name="_Toc256000005"/>
      <w:bookmarkStart w:id="16" w:name="_Toc134084843"/>
      <w:bookmarkStart w:id="17" w:name="_Toc143678515"/>
      <w:r w:rsidRPr="00CA22D1">
        <w:t>Newborns’ and Mothers’ Health Protection Act</w:t>
      </w:r>
      <w:bookmarkEnd w:id="9"/>
      <w:bookmarkEnd w:id="10"/>
      <w:bookmarkEnd w:id="11"/>
      <w:bookmarkEnd w:id="12"/>
      <w:bookmarkEnd w:id="13"/>
      <w:bookmarkEnd w:id="14"/>
      <w:bookmarkEnd w:id="15"/>
      <w:bookmarkEnd w:id="16"/>
      <w:bookmarkEnd w:id="17"/>
    </w:p>
    <w:p w14:paraId="5FDD89A7" w14:textId="3B6E5CFE" w:rsidR="007F203D" w:rsidRPr="00D72EA3" w:rsidRDefault="00656D2C" w:rsidP="00D72EA3">
      <w:pPr>
        <w:rPr>
          <w:rStyle w:val="Heading1Char"/>
          <w:rFonts w:eastAsiaTheme="minorHAnsi" w:cstheme="minorBidi"/>
          <w:color w:val="auto"/>
          <w:sz w:val="28"/>
          <w:szCs w:val="22"/>
        </w:rPr>
      </w:pPr>
      <w:r w:rsidRPr="005D24BA">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 If you would like more information on maternity benefits, </w:t>
      </w:r>
      <w:bookmarkStart w:id="18" w:name="_Hlk143540897"/>
      <w:r w:rsidR="00EA0CFE">
        <w:t>contact the</w:t>
      </w:r>
      <w:r w:rsidR="00EA0CFE" w:rsidRPr="00EA0CFE">
        <w:t xml:space="preserve"> BAYADA </w:t>
      </w:r>
      <w:r w:rsidR="007C161E">
        <w:t xml:space="preserve">Home Health Care, Inc. </w:t>
      </w:r>
      <w:r w:rsidR="00EA0CFE" w:rsidRPr="00EA0CFE">
        <w:t>at 877-291-3000</w:t>
      </w:r>
      <w:r w:rsidRPr="00E72933">
        <w:t>.</w:t>
      </w:r>
      <w:bookmarkEnd w:id="18"/>
    </w:p>
    <w:p w14:paraId="50F6A728" w14:textId="77777777" w:rsidR="002B7B4D" w:rsidRPr="00E632F8" w:rsidRDefault="00656D2C" w:rsidP="00B9044F">
      <w:pPr>
        <w:pStyle w:val="Heading1"/>
        <w:rPr>
          <w:rStyle w:val="Heading1Char"/>
          <w:b/>
        </w:rPr>
      </w:pPr>
      <w:bookmarkStart w:id="19" w:name="_Toc256000132"/>
      <w:bookmarkStart w:id="20" w:name="_Toc256000111"/>
      <w:bookmarkStart w:id="21" w:name="_Toc256000090"/>
      <w:bookmarkStart w:id="22" w:name="_Toc256000069"/>
      <w:bookmarkStart w:id="23" w:name="_Toc256000048"/>
      <w:bookmarkStart w:id="24" w:name="_Toc256000027"/>
      <w:bookmarkStart w:id="25" w:name="_Toc256000006"/>
      <w:bookmarkStart w:id="26" w:name="_Toc134084844"/>
      <w:bookmarkStart w:id="27" w:name="_Toc143678516"/>
      <w:r>
        <w:rPr>
          <w:rStyle w:val="Heading1Char"/>
        </w:rPr>
        <w:t>HIPAA Notice of Special Enrollment Rights</w:t>
      </w:r>
      <w:bookmarkEnd w:id="19"/>
      <w:bookmarkEnd w:id="20"/>
      <w:bookmarkEnd w:id="21"/>
      <w:bookmarkEnd w:id="22"/>
      <w:bookmarkEnd w:id="23"/>
      <w:bookmarkEnd w:id="24"/>
      <w:bookmarkEnd w:id="25"/>
      <w:bookmarkEnd w:id="26"/>
      <w:bookmarkEnd w:id="27"/>
    </w:p>
    <w:p w14:paraId="21777B0E" w14:textId="2674BAA5" w:rsidR="002B7B4D" w:rsidRPr="005D24BA" w:rsidRDefault="00656D2C" w:rsidP="006A646D">
      <w:r w:rsidRPr="005D24BA">
        <w:t>If you decline enrollment in</w:t>
      </w:r>
      <w:r w:rsidR="009E5E3C">
        <w:t xml:space="preserve"> BAYADA Home Health Care’s  </w:t>
      </w:r>
      <w:r w:rsidRPr="005D24BA">
        <w:t xml:space="preserve">health plan for you or your dependents (including your spouse) because of other health insurance or group health plan coverage, you or your dependents may be able to enroll in </w:t>
      </w:r>
      <w:r w:rsidR="009E5E3C">
        <w:t>BAYADA Home Health Care’s</w:t>
      </w:r>
      <w:r w:rsidRPr="005D24BA">
        <w:rPr>
          <w:color w:val="FF0000"/>
        </w:rPr>
        <w:t xml:space="preserve"> </w:t>
      </w:r>
      <w:r w:rsidRPr="005D24BA">
        <w:t>health plan without waiting for the next open enrollment period if you:</w:t>
      </w:r>
    </w:p>
    <w:p w14:paraId="7FB89389" w14:textId="0C4205FD" w:rsidR="002B7B4D" w:rsidRPr="005D24BA" w:rsidRDefault="00656D2C" w:rsidP="00ED5F3F">
      <w:pPr>
        <w:pStyle w:val="ListParagraph"/>
        <w:numPr>
          <w:ilvl w:val="0"/>
          <w:numId w:val="2"/>
        </w:numPr>
      </w:pPr>
      <w:r w:rsidRPr="005D24BA">
        <w:t>Lose other health insurance or group health plan coverage. You must request enrollment within</w:t>
      </w:r>
      <w:r>
        <w:t xml:space="preserve"> </w:t>
      </w:r>
      <w:r w:rsidR="009D67C2">
        <w:t xml:space="preserve">31 </w:t>
      </w:r>
      <w:r w:rsidRPr="005D24BA">
        <w:t>days after the loss of other coverage.</w:t>
      </w:r>
    </w:p>
    <w:p w14:paraId="6700EB99" w14:textId="179BA5EB" w:rsidR="002B7B4D" w:rsidRPr="005D24BA" w:rsidRDefault="00656D2C" w:rsidP="00ED5F3F">
      <w:pPr>
        <w:pStyle w:val="ListParagraph"/>
        <w:numPr>
          <w:ilvl w:val="0"/>
          <w:numId w:val="2"/>
        </w:numPr>
      </w:pPr>
      <w:r w:rsidRPr="005D24BA">
        <w:t xml:space="preserve">Gain a new dependent as a result of marriage, birth, adoption, or placement for adoption. You must request health plan enrollment within </w:t>
      </w:r>
      <w:r w:rsidR="009D67C2">
        <w:t>31</w:t>
      </w:r>
      <w:r w:rsidRPr="00ED5F3F">
        <w:t xml:space="preserve"> </w:t>
      </w:r>
      <w:r w:rsidRPr="005D24BA">
        <w:t>days after the marriage, birth, adoption, or placement for adoption.</w:t>
      </w:r>
    </w:p>
    <w:p w14:paraId="295B3E1A" w14:textId="77777777" w:rsidR="002B7B4D" w:rsidRPr="005D24BA" w:rsidRDefault="00656D2C" w:rsidP="006A646D">
      <w:pPr>
        <w:pStyle w:val="ListParagraph"/>
        <w:numPr>
          <w:ilvl w:val="0"/>
          <w:numId w:val="2"/>
        </w:numPr>
      </w:pPr>
      <w:r w:rsidRPr="005D24BA">
        <w:t>Lose Medicaid or Children’s Health Insurance Program (CHIP) coverage because you are no longer eligible. You must request medical plan enrollment within 60 days after the loss of such coverage.</w:t>
      </w:r>
    </w:p>
    <w:p w14:paraId="2C6A260A" w14:textId="78F92DCE" w:rsidR="002B7B4D" w:rsidRPr="005D24BA" w:rsidRDefault="00656D2C" w:rsidP="006A646D">
      <w:r w:rsidRPr="005D24BA">
        <w:t xml:space="preserve">If you request a change due to a special enrollment event within the </w:t>
      </w:r>
      <w:r w:rsidR="009D67C2">
        <w:t>31</w:t>
      </w:r>
      <w:r w:rsidRPr="00ED5F3F">
        <w:t xml:space="preserve"> </w:t>
      </w:r>
      <w:r w:rsidRPr="005D24BA">
        <w:t xml:space="preserve">day timeframe, coverage will be effective the date of birth, adoption or placement for adoption. For all other events, coverage will be effective the first of the month following your request for enrollment. In addition, you may enroll in </w:t>
      </w:r>
      <w:r w:rsidR="00C205AF">
        <w:t>BAYADA Home Health Care</w:t>
      </w:r>
      <w:r>
        <w:t>, Inc.’s</w:t>
      </w:r>
      <w:r w:rsidRPr="005D24BA">
        <w:t xml:space="preserve"> health plan if you become eligible for a state premium assistance program under Medicaid or CHIP. You must request enrollment within </w:t>
      </w:r>
      <w:r w:rsidR="00A06F8F">
        <w:t>31</w:t>
      </w:r>
      <w:r w:rsidRPr="005D24BA">
        <w:t xml:space="preserve"> days after you gain eligibility for medical plan coverage. If you request this change, coverage will be effective the first of the month following your request for enrollment. Specific restrictions may apply, depending on federal and state law. </w:t>
      </w:r>
      <w:r w:rsidR="00A06F8F">
        <w:t xml:space="preserve">To request special enrollment or obtain more information, contact the </w:t>
      </w:r>
      <w:r w:rsidR="00EA0CFE" w:rsidRPr="00EA0CFE">
        <w:t xml:space="preserve">, BAYADA </w:t>
      </w:r>
      <w:r w:rsidR="007C161E">
        <w:t xml:space="preserve">Home Health Care, Inc. </w:t>
      </w:r>
      <w:r w:rsidR="00EA0CFE" w:rsidRPr="00EA0CFE">
        <w:t>at 877-291-3000</w:t>
      </w:r>
      <w:r w:rsidR="00A06F8F" w:rsidRPr="00EA0CFE">
        <w:t>.</w:t>
      </w:r>
    </w:p>
    <w:p w14:paraId="7F42291E" w14:textId="5044A19E" w:rsidR="005F1904" w:rsidRDefault="00656D2C" w:rsidP="006A646D">
      <w:r w:rsidRPr="005D24BA">
        <w:lastRenderedPageBreak/>
        <w:t>Note: If your dependent becomes eligible</w:t>
      </w:r>
      <w:r>
        <w:t xml:space="preserve"> for a special enrollment right</w:t>
      </w:r>
      <w:r w:rsidRPr="005D24BA">
        <w:t xml:space="preserve">, you may add the dependent to your current coverage or change to another health plan. </w:t>
      </w:r>
    </w:p>
    <w:p w14:paraId="28305BC9" w14:textId="77777777" w:rsidR="008B6C75" w:rsidRPr="00E632F8" w:rsidRDefault="00656D2C" w:rsidP="00B9044F">
      <w:pPr>
        <w:pStyle w:val="Heading1"/>
        <w:rPr>
          <w:rStyle w:val="Heading1Char"/>
          <w:b/>
        </w:rPr>
      </w:pPr>
      <w:bookmarkStart w:id="28" w:name="_Toc256000133"/>
      <w:bookmarkStart w:id="29" w:name="_Toc256000112"/>
      <w:bookmarkStart w:id="30" w:name="_Toc256000091"/>
      <w:bookmarkStart w:id="31" w:name="_Toc256000070"/>
      <w:bookmarkStart w:id="32" w:name="_Toc256000049"/>
      <w:bookmarkStart w:id="33" w:name="_Toc256000028"/>
      <w:bookmarkStart w:id="34" w:name="_Toc256000007"/>
      <w:bookmarkStart w:id="35" w:name="_Toc134084845"/>
      <w:bookmarkStart w:id="36" w:name="_Toc143678517"/>
      <w:r w:rsidRPr="008B6C75">
        <w:rPr>
          <w:rStyle w:val="Heading1Char"/>
        </w:rPr>
        <w:t>Availability of Privacy Practices Notice</w:t>
      </w:r>
      <w:bookmarkEnd w:id="28"/>
      <w:bookmarkEnd w:id="29"/>
      <w:bookmarkEnd w:id="30"/>
      <w:bookmarkEnd w:id="31"/>
      <w:bookmarkEnd w:id="32"/>
      <w:bookmarkEnd w:id="33"/>
      <w:bookmarkEnd w:id="34"/>
      <w:bookmarkEnd w:id="35"/>
      <w:bookmarkEnd w:id="36"/>
      <w:r w:rsidRPr="008B6C75">
        <w:rPr>
          <w:rStyle w:val="Heading1Char"/>
        </w:rPr>
        <w:t xml:space="preserve"> </w:t>
      </w:r>
    </w:p>
    <w:p w14:paraId="623DF978" w14:textId="2704B037" w:rsidR="00CC6CAE" w:rsidRDefault="00656D2C" w:rsidP="006A646D">
      <w:r w:rsidRPr="008B6C75">
        <w:t xml:space="preserve">We maintain the HIPAA </w:t>
      </w:r>
      <w:r>
        <w:t xml:space="preserve">Notice of Privacy Practices for </w:t>
      </w:r>
      <w:r w:rsidR="009E5E3C">
        <w:t>BAYADA Home Health Care</w:t>
      </w:r>
      <w:r w:rsidR="00C205AF">
        <w:t>, Inc.</w:t>
      </w:r>
      <w:r w:rsidR="009E5E3C">
        <w:t xml:space="preserve">’s </w:t>
      </w:r>
      <w:r w:rsidRPr="000E5591">
        <w:t xml:space="preserve">Health Plan </w:t>
      </w:r>
      <w:r w:rsidRPr="008B6C75">
        <w:t>describing how health information about you may be used and disclosed. You may obtain a co</w:t>
      </w:r>
      <w:r>
        <w:t>py of the Notice of Privacy Practices</w:t>
      </w:r>
      <w:r w:rsidRPr="008B6C75">
        <w:t xml:space="preserve"> by contacting</w:t>
      </w:r>
      <w:r>
        <w:t xml:space="preserve"> the Plan Administrator</w:t>
      </w:r>
      <w:bookmarkStart w:id="37" w:name="_Hlk143551080"/>
      <w:r w:rsidR="0012567F" w:rsidRPr="00EA0CFE">
        <w:t xml:space="preserve">, </w:t>
      </w:r>
      <w:r w:rsidR="009E5E3C" w:rsidRPr="00EA0CFE">
        <w:t>BAYADA</w:t>
      </w:r>
      <w:r w:rsidR="0055101D" w:rsidRPr="00EA0CFE">
        <w:t xml:space="preserve"> </w:t>
      </w:r>
      <w:r w:rsidR="007C161E">
        <w:t xml:space="preserve">Home Health Care, Inc. </w:t>
      </w:r>
      <w:r w:rsidR="00EA0CFE" w:rsidRPr="00EA0CFE">
        <w:t>at 877-291-3000</w:t>
      </w:r>
      <w:r w:rsidRPr="00E72933">
        <w:t>.</w:t>
      </w:r>
      <w:bookmarkEnd w:id="37"/>
    </w:p>
    <w:p w14:paraId="290820A6" w14:textId="77777777" w:rsidR="009D67C2" w:rsidRDefault="009D67C2" w:rsidP="009927CB">
      <w:pPr>
        <w:keepNext/>
        <w:keepLines/>
        <w:spacing w:before="300" w:after="120" w:line="440" w:lineRule="exact"/>
        <w:contextualSpacing/>
        <w:outlineLvl w:val="0"/>
        <w:rPr>
          <w:rFonts w:eastAsiaTheme="majorEastAsia" w:cstheme="majorBidi"/>
          <w:bCs/>
          <w:color w:val="4069B2" w:themeColor="accent1"/>
          <w:sz w:val="44"/>
          <w:szCs w:val="32"/>
        </w:rPr>
      </w:pPr>
    </w:p>
    <w:p w14:paraId="79F335CA" w14:textId="77777777" w:rsidR="00B43584" w:rsidRDefault="00B43584" w:rsidP="00B43584">
      <w:pPr>
        <w:rPr>
          <w:rFonts w:eastAsiaTheme="majorEastAsia" w:cstheme="majorBidi"/>
          <w:bCs/>
          <w:color w:val="4069B2" w:themeColor="accent1"/>
          <w:sz w:val="44"/>
          <w:szCs w:val="32"/>
          <w:highlight w:val="yellow"/>
        </w:rPr>
      </w:pPr>
    </w:p>
    <w:p w14:paraId="483738FF" w14:textId="313B23A2" w:rsidR="009927CB" w:rsidRPr="009927CB" w:rsidRDefault="009927CB" w:rsidP="00B43584">
      <w:pPr>
        <w:spacing w:line="240" w:lineRule="auto"/>
        <w:rPr>
          <w:rFonts w:eastAsiaTheme="majorEastAsia" w:cstheme="majorBidi"/>
          <w:b/>
          <w:bCs/>
          <w:color w:val="4069B2" w:themeColor="accent1"/>
          <w:sz w:val="44"/>
          <w:szCs w:val="32"/>
        </w:rPr>
      </w:pPr>
      <w:r w:rsidRPr="009D67C2">
        <w:rPr>
          <w:rFonts w:eastAsiaTheme="majorEastAsia" w:cstheme="majorBidi"/>
          <w:bCs/>
          <w:color w:val="4069B2" w:themeColor="accent1"/>
          <w:sz w:val="44"/>
          <w:szCs w:val="32"/>
        </w:rPr>
        <w:t>Michelle’s Law</w:t>
      </w:r>
      <w:r w:rsidR="00B43584">
        <w:rPr>
          <w:rFonts w:eastAsiaTheme="majorEastAsia" w:cstheme="majorBidi"/>
          <w:bCs/>
          <w:color w:val="4069B2" w:themeColor="accent1"/>
          <w:sz w:val="44"/>
          <w:szCs w:val="32"/>
        </w:rPr>
        <w:t xml:space="preserve"> </w:t>
      </w:r>
    </w:p>
    <w:p w14:paraId="099260EA" w14:textId="5A56F632" w:rsidR="009927CB" w:rsidRPr="009927CB" w:rsidRDefault="009927CB" w:rsidP="009927CB">
      <w:r w:rsidRPr="009927CB">
        <w:t xml:space="preserve">The </w:t>
      </w:r>
      <w:r w:rsidR="009E5E3C">
        <w:t xml:space="preserve">BAYADA </w:t>
      </w:r>
      <w:r w:rsidRPr="009927CB">
        <w:t>plan may extend medical coverage for dependent children if they lose eligibility for coverage because of a medically necessary leave of absence from school. Coverage may continue for up to a year, unless your child’s eligibility would end earlier for another reason.</w:t>
      </w:r>
    </w:p>
    <w:p w14:paraId="4F9C9A84" w14:textId="77777777" w:rsidR="009927CB" w:rsidRPr="009927CB" w:rsidRDefault="009927CB" w:rsidP="009927CB">
      <w:r w:rsidRPr="009927CB">
        <w:t>Extended coverage is available if a child’s leave of absence from school—or change in school enrollment status (for example, switching from full-time to part-time status)—starts while the child has a serious illness or injury, is medically necessary and otherwise causes eligibility for student coverage under the plan to end. Written certification from the child’s physician stating that the child suffers from a serious illness or injury and the leave of absence is medically necessary may be required.</w:t>
      </w:r>
    </w:p>
    <w:p w14:paraId="45E0ABEB" w14:textId="401F29ED" w:rsidR="009927CB" w:rsidRPr="009927CB" w:rsidRDefault="009927CB" w:rsidP="009927CB">
      <w:r w:rsidRPr="009927CB">
        <w:t xml:space="preserve">If your child will lose eligibility for coverage because of a medically necessary leave of absence from school and you want his or her coverage to be extended, </w:t>
      </w:r>
      <w:r w:rsidRPr="009D67C2">
        <w:t>notify</w:t>
      </w:r>
      <w:r w:rsidR="00656D2C" w:rsidRPr="009D67C2">
        <w:t xml:space="preserve"> </w:t>
      </w:r>
      <w:r w:rsidR="00EA0CFE">
        <w:t>the BAYADA Benefits Office</w:t>
      </w:r>
      <w:r w:rsidRPr="009D67C2">
        <w:t xml:space="preserve"> in writing</w:t>
      </w:r>
      <w:r w:rsidR="00656D2C">
        <w:t xml:space="preserve"> </w:t>
      </w:r>
      <w:r w:rsidRPr="009927CB">
        <w:t>as soon as the need for the leave is recognized. In addition, contact your child’s health plan to see if any state laws requiring extended coverage may apply to his or her benefits.</w:t>
      </w:r>
    </w:p>
    <w:p w14:paraId="38AAB99A" w14:textId="37A2952E" w:rsidR="00897D61" w:rsidRDefault="00656D2C" w:rsidP="00897D61">
      <w:pPr>
        <w:pStyle w:val="Heading1"/>
        <w:rPr>
          <w:rStyle w:val="Heading1Char"/>
        </w:rPr>
      </w:pPr>
      <w:r>
        <w:rPr>
          <w:rStyle w:val="Heading1Char"/>
        </w:rPr>
        <w:br w:type="page"/>
      </w:r>
    </w:p>
    <w:p w14:paraId="736194CB" w14:textId="77777777" w:rsidR="00A6127B" w:rsidRPr="00931198" w:rsidRDefault="00656D2C" w:rsidP="00931198">
      <w:pPr>
        <w:pStyle w:val="Heading1"/>
        <w:rPr>
          <w:rStyle w:val="Heading1Char"/>
        </w:rPr>
      </w:pPr>
      <w:bookmarkStart w:id="38" w:name="_Toc134084846"/>
      <w:bookmarkStart w:id="39" w:name="_Toc256000141"/>
      <w:bookmarkStart w:id="40" w:name="_Toc256000120"/>
      <w:bookmarkStart w:id="41" w:name="_Toc256000099"/>
      <w:bookmarkStart w:id="42" w:name="_Toc256000078"/>
      <w:bookmarkStart w:id="43" w:name="_Toc256000057"/>
      <w:bookmarkStart w:id="44" w:name="_Toc256000036"/>
      <w:bookmarkStart w:id="45" w:name="_Toc256000015"/>
      <w:bookmarkStart w:id="46" w:name="_Toc134084851"/>
      <w:bookmarkStart w:id="47" w:name="_Toc143678519"/>
      <w:bookmarkEnd w:id="38"/>
      <w:r w:rsidRPr="00931198">
        <w:rPr>
          <w:rStyle w:val="Heading1Char"/>
        </w:rPr>
        <w:lastRenderedPageBreak/>
        <w:t>Premium Assistance Under Medicaid and the Children’s Health Insurance Program (CHIP)</w:t>
      </w:r>
      <w:bookmarkEnd w:id="39"/>
      <w:bookmarkEnd w:id="40"/>
      <w:bookmarkEnd w:id="41"/>
      <w:bookmarkEnd w:id="42"/>
      <w:bookmarkEnd w:id="43"/>
      <w:bookmarkEnd w:id="44"/>
      <w:bookmarkEnd w:id="45"/>
      <w:bookmarkEnd w:id="46"/>
      <w:bookmarkEnd w:id="47"/>
    </w:p>
    <w:p w14:paraId="01961F65" w14:textId="77777777" w:rsidR="002163D8" w:rsidRDefault="00656D2C" w:rsidP="006A646D">
      <w:r w:rsidRPr="004A2CD3">
        <w:t>If you or your children are eligible for Medicaid or CHIP and you’re eligible for health coverage from your employer, your state may have a premium assistance program that can help pay for coverage, using funds from their Medicaid or CHIP programs</w:t>
      </w:r>
      <w:r>
        <w:t xml:space="preserve">. </w:t>
      </w:r>
      <w:r w:rsidRPr="004A2CD3">
        <w:t>If you or your children aren’t eligible for Medicaid or CHIP, you won’t be eligible for these premium assistance programs but you may be able to buy individual insurance coverage through the Health Insurance Marketplace</w:t>
      </w:r>
      <w:r>
        <w:t xml:space="preserve">. </w:t>
      </w:r>
      <w:r w:rsidRPr="004A2CD3">
        <w:t xml:space="preserve">For more information, visit </w:t>
      </w:r>
      <w:hyperlink r:id="rId13" w:history="1">
        <w:r w:rsidRPr="005725E7">
          <w:rPr>
            <w:rStyle w:val="Hyperlink"/>
          </w:rPr>
          <w:t>www.healthcare.gov</w:t>
        </w:r>
      </w:hyperlink>
      <w:r w:rsidRPr="005725E7">
        <w:rPr>
          <w:rStyle w:val="Hyperlink"/>
        </w:rPr>
        <w:t>.</w:t>
      </w:r>
      <w:r>
        <w:t xml:space="preserve"> </w:t>
      </w:r>
    </w:p>
    <w:p w14:paraId="773F0BAD" w14:textId="77777777" w:rsidR="008F436B" w:rsidRPr="004A2CD3" w:rsidRDefault="00656D2C" w:rsidP="006A646D">
      <w:r w:rsidRPr="004A2CD3">
        <w:t>If you or your dependents are already enrolled in Medicaid or CHIP and you live in a State listed below, contact your State Medicaid or CHIP office to find out if premium assistance is available</w:t>
      </w:r>
      <w:r>
        <w:t xml:space="preserve">.  </w:t>
      </w:r>
    </w:p>
    <w:p w14:paraId="48AFEF93" w14:textId="77777777" w:rsidR="008F436B" w:rsidRPr="004A2CD3" w:rsidRDefault="00656D2C" w:rsidP="006A646D">
      <w:r w:rsidRPr="004A2CD3">
        <w:t xml:space="preserve">If you or your dependents are NOT currently enrolled in Medicaid or CHIP, and you think you or any of your dependents might be eligible for either of these programs, contact your State Medicaid or CHIP office or dial </w:t>
      </w:r>
      <w:r w:rsidRPr="00527BF6">
        <w:rPr>
          <w:b/>
        </w:rPr>
        <w:t>1-877-KIDS NOW</w:t>
      </w:r>
      <w:r w:rsidRPr="004A2CD3">
        <w:t xml:space="preserve"> or </w:t>
      </w:r>
      <w:hyperlink r:id="rId14" w:history="1">
        <w:r w:rsidRPr="005725E7">
          <w:rPr>
            <w:rStyle w:val="Hyperlink"/>
          </w:rPr>
          <w:t>www.insurekidsnow.gov</w:t>
        </w:r>
      </w:hyperlink>
      <w:r w:rsidRPr="004A2CD3">
        <w:t xml:space="preserve"> to find out how to apply</w:t>
      </w:r>
      <w:r>
        <w:t xml:space="preserve">. </w:t>
      </w:r>
      <w:r w:rsidRPr="004A2CD3">
        <w:t>If you qualify, ask your state if it has a program that might help you pay the premiums for an employer-sponsored plan</w:t>
      </w:r>
      <w:r>
        <w:t xml:space="preserve">.  </w:t>
      </w:r>
    </w:p>
    <w:p w14:paraId="2086A5DB" w14:textId="77777777" w:rsidR="008F436B" w:rsidRPr="008F436B" w:rsidRDefault="004326A1" w:rsidP="006A646D">
      <w:r>
        <w:rPr>
          <w:noProof/>
        </w:rPr>
        <w:pict w14:anchorId="023A30A8">
          <v:shapetype id="_x0000_t32" coordsize="21600,21600" o:spt="32" o:oned="t" path="m,l21600,21600e" filled="f">
            <v:path arrowok="t" fillok="f" o:connecttype="none"/>
            <o:lock v:ext="edit" shapetype="t"/>
          </v:shapetype>
          <v:shape id="Straight Arrow Connector 4" o:spid="_x0000_s1027" type="#_x0000_t32" style="position:absolute;margin-left:.65pt;margin-top:80.4pt;width:540pt;height:0;z-index:251663360;visibility:visible;mso-wrap-style:square;mso-width-percent:0;mso-height-percent:0;mso-wrap-distance-left:9pt;mso-wrap-distance-top:0;mso-wrap-distance-right:9pt;mso-wrap-distance-bottom:0;mso-width-percent:0;mso-height-percent:0;mso-width-relative:page;mso-height-relative:page"/>
        </w:pict>
      </w:r>
      <w:r w:rsidR="00656D2C" w:rsidRPr="004A2CD3">
        <w:t>If you or your dependents are eligible for premium assistance under Medicaid or CHIP, as well as eligible under your employer plan, your employer must allow you to enroll in your employer plan if you aren’t already enrolled</w:t>
      </w:r>
      <w:r w:rsidR="00656D2C">
        <w:t xml:space="preserve">. </w:t>
      </w:r>
      <w:r w:rsidR="00656D2C" w:rsidRPr="004A2CD3">
        <w:t xml:space="preserve">This is called a “special enrollment” opportunity, and </w:t>
      </w:r>
      <w:r w:rsidR="00656D2C" w:rsidRPr="004A2CD3">
        <w:rPr>
          <w:b/>
        </w:rPr>
        <w:t>you must request coverage within 60 days of being determined eligible for premium assistance</w:t>
      </w:r>
      <w:r w:rsidR="00656D2C">
        <w:t xml:space="preserve">. </w:t>
      </w:r>
      <w:r w:rsidR="00656D2C" w:rsidRPr="004A2CD3">
        <w:t xml:space="preserve">If you have questions about enrolling in your employer plan, contact the Department of Labor at </w:t>
      </w:r>
      <w:hyperlink r:id="rId15" w:history="1">
        <w:r w:rsidR="00656D2C" w:rsidRPr="005725E7">
          <w:rPr>
            <w:rStyle w:val="Hyperlink"/>
          </w:rPr>
          <w:t>www.askebsa.dol.gov</w:t>
        </w:r>
      </w:hyperlink>
      <w:r w:rsidR="00656D2C" w:rsidRPr="004A2CD3">
        <w:t xml:space="preserve"> or call </w:t>
      </w:r>
      <w:r w:rsidR="00656D2C" w:rsidRPr="005725E7">
        <w:rPr>
          <w:b/>
        </w:rPr>
        <w:t>1-866-444-EBSA (3272)</w:t>
      </w:r>
      <w:r w:rsidR="00656D2C" w:rsidRPr="004A2CD3">
        <w:t>.</w:t>
      </w:r>
    </w:p>
    <w:p w14:paraId="68959906" w14:textId="77777777" w:rsidR="008F436B" w:rsidRDefault="00656D2C" w:rsidP="00950839">
      <w:pPr>
        <w:spacing w:after="240"/>
      </w:pPr>
      <w:r w:rsidRPr="008F436B">
        <w:t>If you live in one of the following states, you may be eligible for assistance paying your</w:t>
      </w:r>
      <w:r>
        <w:t xml:space="preserve"> employer health plan premiums.</w:t>
      </w:r>
      <w:r w:rsidRPr="008F436B">
        <w:t xml:space="preserve"> The following list of states is current as of </w:t>
      </w:r>
      <w:r>
        <w:t>July 31</w:t>
      </w:r>
      <w:r w:rsidRPr="008F436B">
        <w:t>, 20</w:t>
      </w:r>
      <w:r>
        <w:t>23</w:t>
      </w:r>
      <w:r w:rsidRPr="008F436B">
        <w:t>.  Contact your State for more information on eligibility</w:t>
      </w:r>
      <w:r>
        <w:t>—</w:t>
      </w:r>
    </w:p>
    <w:tbl>
      <w:tblPr>
        <w:tblW w:w="108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86" w:type="dxa"/>
          <w:right w:w="0" w:type="dxa"/>
        </w:tblCellMar>
        <w:tblLook w:val="01E0" w:firstRow="1" w:lastRow="1" w:firstColumn="1" w:lastColumn="1" w:noHBand="0" w:noVBand="0"/>
      </w:tblPr>
      <w:tblGrid>
        <w:gridCol w:w="10800"/>
      </w:tblGrid>
      <w:tr w:rsidR="00427706" w14:paraId="337D09E2" w14:textId="77777777" w:rsidTr="00D463C5">
        <w:trPr>
          <w:trHeight w:val="64"/>
        </w:trPr>
        <w:tc>
          <w:tcPr>
            <w:tcW w:w="10800" w:type="dxa"/>
            <w:shd w:val="clear" w:color="auto" w:fill="B0C2E2" w:themeFill="accent1" w:themeFillTint="66"/>
          </w:tcPr>
          <w:p w14:paraId="4E1C6C8C" w14:textId="77777777" w:rsidR="003502D1" w:rsidRPr="00B86FDD" w:rsidRDefault="00656D2C" w:rsidP="00B86FDD">
            <w:pPr>
              <w:pStyle w:val="State"/>
            </w:pPr>
            <w:bookmarkStart w:id="48" w:name="_Hlk142986193"/>
            <w:r w:rsidRPr="00B86FDD">
              <w:t>ALABAMA – Medicaid</w:t>
            </w:r>
          </w:p>
        </w:tc>
      </w:tr>
      <w:tr w:rsidR="00427706" w14:paraId="59E02C5D" w14:textId="77777777" w:rsidTr="00D463C5">
        <w:trPr>
          <w:trHeight w:val="64"/>
        </w:trPr>
        <w:tc>
          <w:tcPr>
            <w:tcW w:w="10800" w:type="dxa"/>
          </w:tcPr>
          <w:p w14:paraId="5EF0E077" w14:textId="77777777" w:rsidR="003502D1" w:rsidRPr="00B86FDD" w:rsidRDefault="00656D2C" w:rsidP="00B86FDD">
            <w:pPr>
              <w:pStyle w:val="CHIPTable"/>
            </w:pPr>
            <w:r w:rsidRPr="00B86FDD">
              <w:t xml:space="preserve">Website: </w:t>
            </w:r>
            <w:hyperlink r:id="rId16" w:history="1">
              <w:r w:rsidRPr="00B86FDD">
                <w:rPr>
                  <w:rStyle w:val="Hyperlink"/>
                </w:rPr>
                <w:t>http://myalhipp.com/</w:t>
              </w:r>
            </w:hyperlink>
            <w:r w:rsidRPr="00B86FDD">
              <w:t xml:space="preserve">  |  Phone: 1-855-692-5447</w:t>
            </w:r>
          </w:p>
        </w:tc>
      </w:tr>
      <w:tr w:rsidR="00427706" w14:paraId="57DA6741" w14:textId="77777777" w:rsidTr="00D463C5">
        <w:trPr>
          <w:trHeight w:val="64"/>
        </w:trPr>
        <w:tc>
          <w:tcPr>
            <w:tcW w:w="10800" w:type="dxa"/>
            <w:shd w:val="clear" w:color="auto" w:fill="B0C2E2" w:themeFill="accent1" w:themeFillTint="66"/>
          </w:tcPr>
          <w:p w14:paraId="0812E4A6" w14:textId="77777777" w:rsidR="003502D1" w:rsidRPr="005725E7" w:rsidRDefault="00656D2C" w:rsidP="00B86FDD">
            <w:pPr>
              <w:pStyle w:val="State"/>
            </w:pPr>
            <w:r w:rsidRPr="005725E7">
              <w:t>ALASKA – Medicaid</w:t>
            </w:r>
          </w:p>
        </w:tc>
      </w:tr>
      <w:tr w:rsidR="00427706" w14:paraId="6139CBAB" w14:textId="77777777" w:rsidTr="00D463C5">
        <w:trPr>
          <w:trHeight w:val="58"/>
        </w:trPr>
        <w:tc>
          <w:tcPr>
            <w:tcW w:w="10800" w:type="dxa"/>
          </w:tcPr>
          <w:p w14:paraId="70B8163B" w14:textId="77777777" w:rsidR="003502D1" w:rsidRPr="005725E7" w:rsidRDefault="00656D2C" w:rsidP="00B86FDD">
            <w:pPr>
              <w:pStyle w:val="CHIPTable"/>
            </w:pPr>
            <w:r w:rsidRPr="005725E7">
              <w:t xml:space="preserve">The AK Health Insurance Premium Payment Program  |  Website: </w:t>
            </w:r>
            <w:hyperlink r:id="rId17" w:history="1">
              <w:r w:rsidRPr="005725E7">
                <w:rPr>
                  <w:rStyle w:val="Hyperlink"/>
                </w:rPr>
                <w:t>http://myakhipp.com/</w:t>
              </w:r>
            </w:hyperlink>
            <w:r>
              <w:br/>
            </w:r>
            <w:r w:rsidRPr="005725E7">
              <w:t>Phone: 1-866-251-4861</w:t>
            </w:r>
            <w:r>
              <w:br/>
            </w:r>
            <w:r w:rsidRPr="005725E7">
              <w:t xml:space="preserve">Email: </w:t>
            </w:r>
            <w:hyperlink r:id="rId18" w:history="1">
              <w:r w:rsidRPr="005725E7">
                <w:rPr>
                  <w:rStyle w:val="Hyperlink"/>
                </w:rPr>
                <w:t>CustomerService@MyAKHIPP.com</w:t>
              </w:r>
            </w:hyperlink>
            <w:r>
              <w:br/>
            </w:r>
            <w:r w:rsidRPr="005725E7">
              <w:t xml:space="preserve">Medicaid Eligibility: </w:t>
            </w:r>
            <w:hyperlink r:id="rId19" w:history="1">
              <w:r w:rsidRPr="005725E7">
                <w:rPr>
                  <w:rStyle w:val="Hyperlink"/>
                </w:rPr>
                <w:t>https://health.alaska.gov/dpa/Pages/default.aspx</w:t>
              </w:r>
            </w:hyperlink>
          </w:p>
        </w:tc>
      </w:tr>
      <w:tr w:rsidR="00427706" w14:paraId="28045D24" w14:textId="77777777" w:rsidTr="00D463C5">
        <w:trPr>
          <w:trHeight w:val="64"/>
        </w:trPr>
        <w:tc>
          <w:tcPr>
            <w:tcW w:w="10800" w:type="dxa"/>
            <w:shd w:val="clear" w:color="auto" w:fill="B0C2E2" w:themeFill="accent1" w:themeFillTint="66"/>
          </w:tcPr>
          <w:p w14:paraId="0147513E" w14:textId="77777777" w:rsidR="003502D1" w:rsidRPr="005725E7" w:rsidRDefault="00656D2C" w:rsidP="00B86FDD">
            <w:pPr>
              <w:pStyle w:val="State"/>
            </w:pPr>
            <w:r w:rsidRPr="005725E7">
              <w:t>ARKANSAS – Medicaid</w:t>
            </w:r>
          </w:p>
        </w:tc>
      </w:tr>
      <w:tr w:rsidR="00427706" w14:paraId="2869159B" w14:textId="77777777" w:rsidTr="00D463C5">
        <w:trPr>
          <w:trHeight w:val="64"/>
        </w:trPr>
        <w:tc>
          <w:tcPr>
            <w:tcW w:w="10800" w:type="dxa"/>
          </w:tcPr>
          <w:p w14:paraId="4A75E899" w14:textId="77777777" w:rsidR="003502D1" w:rsidRPr="005725E7" w:rsidRDefault="00656D2C" w:rsidP="00B86FDD">
            <w:pPr>
              <w:pStyle w:val="CHIPTable"/>
            </w:pPr>
            <w:r w:rsidRPr="005725E7">
              <w:t xml:space="preserve">Website: </w:t>
            </w:r>
            <w:hyperlink r:id="rId20" w:history="1">
              <w:r w:rsidRPr="005725E7">
                <w:rPr>
                  <w:rStyle w:val="Hyperlink"/>
                </w:rPr>
                <w:t>http://myarhipp.com/</w:t>
              </w:r>
            </w:hyperlink>
            <w:r w:rsidRPr="005725E7">
              <w:t xml:space="preserve">  |  Phone: 1-855-MyARHIPP (855-692-7447)</w:t>
            </w:r>
          </w:p>
        </w:tc>
      </w:tr>
      <w:tr w:rsidR="00427706" w14:paraId="47F814B7" w14:textId="77777777" w:rsidTr="00D463C5">
        <w:trPr>
          <w:trHeight w:val="64"/>
        </w:trPr>
        <w:tc>
          <w:tcPr>
            <w:tcW w:w="10800" w:type="dxa"/>
            <w:shd w:val="clear" w:color="auto" w:fill="B0C2E2" w:themeFill="accent1" w:themeFillTint="66"/>
          </w:tcPr>
          <w:p w14:paraId="626E9933" w14:textId="77777777" w:rsidR="003502D1" w:rsidRPr="005725E7" w:rsidRDefault="00656D2C" w:rsidP="00B86FDD">
            <w:pPr>
              <w:pStyle w:val="State"/>
            </w:pPr>
            <w:r w:rsidRPr="005725E7">
              <w:t>CALIFORNIA – Medicaid</w:t>
            </w:r>
          </w:p>
        </w:tc>
      </w:tr>
      <w:tr w:rsidR="00427706" w14:paraId="07FD99B7" w14:textId="77777777" w:rsidTr="00D463C5">
        <w:trPr>
          <w:trHeight w:val="64"/>
        </w:trPr>
        <w:tc>
          <w:tcPr>
            <w:tcW w:w="10800" w:type="dxa"/>
          </w:tcPr>
          <w:p w14:paraId="133F8C7F" w14:textId="77777777" w:rsidR="003502D1" w:rsidRPr="005725E7" w:rsidRDefault="00656D2C" w:rsidP="00B86FDD">
            <w:pPr>
              <w:pStyle w:val="CHIPTable"/>
            </w:pPr>
            <w:r w:rsidRPr="005725E7">
              <w:t xml:space="preserve">Health Insurance Premium Payment (HIPP) Program </w:t>
            </w:r>
            <w:r>
              <w:t>w</w:t>
            </w:r>
            <w:r w:rsidRPr="005725E7">
              <w:t xml:space="preserve">ebsite: </w:t>
            </w:r>
            <w:hyperlink r:id="rId21" w:history="1">
              <w:r w:rsidRPr="005725E7">
                <w:rPr>
                  <w:rStyle w:val="Hyperlink"/>
                </w:rPr>
                <w:t>http://dhcs.ca.gov/hipp</w:t>
              </w:r>
            </w:hyperlink>
            <w:r>
              <w:br/>
            </w:r>
            <w:r w:rsidRPr="005725E7">
              <w:t xml:space="preserve">Phone: 916-445-8322  |  Fax: 916-440-5676  |  Email: </w:t>
            </w:r>
            <w:hyperlink r:id="rId22" w:history="1">
              <w:r w:rsidRPr="005725E7">
                <w:rPr>
                  <w:rStyle w:val="Hyperlink"/>
                </w:rPr>
                <w:t>hipp@dhcs.ca.gov</w:t>
              </w:r>
            </w:hyperlink>
          </w:p>
        </w:tc>
      </w:tr>
      <w:tr w:rsidR="00427706" w14:paraId="13B61516" w14:textId="77777777" w:rsidTr="00D463C5">
        <w:trPr>
          <w:trHeight w:val="70"/>
        </w:trPr>
        <w:tc>
          <w:tcPr>
            <w:tcW w:w="10800" w:type="dxa"/>
            <w:shd w:val="clear" w:color="auto" w:fill="B0C2E2" w:themeFill="accent1" w:themeFillTint="66"/>
          </w:tcPr>
          <w:p w14:paraId="26FEB016" w14:textId="77777777" w:rsidR="003502D1" w:rsidRPr="005725E7" w:rsidRDefault="00656D2C" w:rsidP="00B86FDD">
            <w:pPr>
              <w:pStyle w:val="State"/>
            </w:pPr>
            <w:r w:rsidRPr="005725E7">
              <w:t>COLORADO – Health First Colorado (Colorado’s Medicaid Program) &amp; Child Health Plan Plus (CHP+)</w:t>
            </w:r>
          </w:p>
        </w:tc>
      </w:tr>
      <w:tr w:rsidR="00427706" w14:paraId="6214CF34" w14:textId="77777777" w:rsidTr="00D463C5">
        <w:trPr>
          <w:trHeight w:val="215"/>
        </w:trPr>
        <w:tc>
          <w:tcPr>
            <w:tcW w:w="10800" w:type="dxa"/>
          </w:tcPr>
          <w:p w14:paraId="4B539F58" w14:textId="77777777" w:rsidR="003502D1" w:rsidRPr="00BE6299" w:rsidRDefault="00656D2C" w:rsidP="00B86FDD">
            <w:pPr>
              <w:pStyle w:val="CHIPTable"/>
            </w:pPr>
            <w:r w:rsidRPr="00BE6299">
              <w:t xml:space="preserve">Health First Colorado Website: </w:t>
            </w:r>
            <w:hyperlink r:id="rId23" w:history="1">
              <w:r w:rsidRPr="00BE6299">
                <w:rPr>
                  <w:rStyle w:val="Hyperlink"/>
                </w:rPr>
                <w:t>https://www.healthfirstcolorado.com/</w:t>
              </w:r>
            </w:hyperlink>
            <w:r>
              <w:br/>
            </w:r>
            <w:r w:rsidRPr="00BE6299">
              <w:t>Health First Colorado Member Contact Center: 1-800-221-3943  |  State Relay 711</w:t>
            </w:r>
            <w:r>
              <w:br/>
            </w:r>
            <w:r w:rsidRPr="00BE6299">
              <w:t xml:space="preserve">CHP+: </w:t>
            </w:r>
            <w:hyperlink r:id="rId24" w:history="1">
              <w:r w:rsidRPr="00BE6299">
                <w:rPr>
                  <w:rStyle w:val="Hyperlink"/>
                </w:rPr>
                <w:t>https://www.colorado.gov/pacific/hcpf/child-</w:t>
              </w:r>
            </w:hyperlink>
            <w:hyperlink r:id="rId25" w:history="1">
              <w:r w:rsidRPr="00BE6299">
                <w:rPr>
                  <w:rStyle w:val="Hyperlink"/>
                </w:rPr>
                <w:t>health-plan-plus</w:t>
              </w:r>
            </w:hyperlink>
            <w:r>
              <w:br/>
            </w:r>
            <w:r w:rsidRPr="00BE6299">
              <w:t>CHP+ Customer Service: 1-800-359-1991  |  State Relay 711</w:t>
            </w:r>
            <w:r>
              <w:br/>
            </w:r>
            <w:r w:rsidRPr="00BE6299">
              <w:t xml:space="preserve">Health Insurance Buy-In Program (HIBI): </w:t>
            </w:r>
            <w:hyperlink r:id="rId26" w:history="1">
              <w:r w:rsidRPr="002664D7">
                <w:rPr>
                  <w:rStyle w:val="Hyperlink"/>
                </w:rPr>
                <w:t>https://www.mycohibi.com/</w:t>
              </w:r>
            </w:hyperlink>
            <w:r>
              <w:t xml:space="preserve"> </w:t>
            </w:r>
            <w:r>
              <w:br/>
            </w:r>
            <w:r w:rsidRPr="00BE6299">
              <w:t>HIBI Customer Service: 1-855-692-6442</w:t>
            </w:r>
          </w:p>
        </w:tc>
      </w:tr>
      <w:tr w:rsidR="00427706" w14:paraId="559C6AE7" w14:textId="77777777" w:rsidTr="00D463C5">
        <w:trPr>
          <w:trHeight w:val="288"/>
        </w:trPr>
        <w:tc>
          <w:tcPr>
            <w:tcW w:w="10800" w:type="dxa"/>
            <w:shd w:val="clear" w:color="auto" w:fill="B0C2E2" w:themeFill="accent1" w:themeFillTint="66"/>
          </w:tcPr>
          <w:p w14:paraId="535DEEBB" w14:textId="77777777" w:rsidR="003502D1" w:rsidRPr="00BE6299" w:rsidRDefault="00656D2C" w:rsidP="00B86FDD">
            <w:pPr>
              <w:pStyle w:val="State"/>
            </w:pPr>
            <w:r w:rsidRPr="00BE6299">
              <w:t xml:space="preserve">FLORIDA – Medicaid </w:t>
            </w:r>
          </w:p>
        </w:tc>
      </w:tr>
      <w:tr w:rsidR="00427706" w14:paraId="4F31B880" w14:textId="77777777" w:rsidTr="00D463C5">
        <w:trPr>
          <w:trHeight w:val="64"/>
        </w:trPr>
        <w:tc>
          <w:tcPr>
            <w:tcW w:w="10800" w:type="dxa"/>
          </w:tcPr>
          <w:p w14:paraId="6CBDFA21" w14:textId="77777777" w:rsidR="003502D1" w:rsidRPr="00BE6299" w:rsidRDefault="00656D2C" w:rsidP="00B86FDD">
            <w:pPr>
              <w:pStyle w:val="CHIPTable"/>
            </w:pPr>
            <w:r w:rsidRPr="00BE6299">
              <w:t xml:space="preserve">Website: </w:t>
            </w:r>
            <w:hyperlink r:id="rId27" w:history="1">
              <w:r w:rsidRPr="00BE6299">
                <w:rPr>
                  <w:rStyle w:val="Hyperlink"/>
                </w:rPr>
                <w:t>https://www.flmedicaidtplrecovery.com/flmedicaidtplrecov</w:t>
              </w:r>
            </w:hyperlink>
            <w:hyperlink r:id="rId28" w:history="1">
              <w:r w:rsidRPr="00BE6299">
                <w:rPr>
                  <w:rStyle w:val="Hyperlink"/>
                </w:rPr>
                <w:t>ery.com/hipp/index.html</w:t>
              </w:r>
            </w:hyperlink>
            <w:r>
              <w:br/>
            </w:r>
            <w:r w:rsidRPr="00BE6299">
              <w:t>Phone: 1-877-357-3268</w:t>
            </w:r>
          </w:p>
        </w:tc>
      </w:tr>
      <w:tr w:rsidR="00427706" w14:paraId="64691D46" w14:textId="77777777" w:rsidTr="00D463C5">
        <w:trPr>
          <w:trHeight w:val="64"/>
        </w:trPr>
        <w:tc>
          <w:tcPr>
            <w:tcW w:w="10800" w:type="dxa"/>
            <w:shd w:val="clear" w:color="auto" w:fill="B0C2E2" w:themeFill="accent1" w:themeFillTint="66"/>
          </w:tcPr>
          <w:p w14:paraId="417FF1B9" w14:textId="77777777" w:rsidR="003502D1" w:rsidRPr="00BE6299" w:rsidRDefault="00656D2C" w:rsidP="00B86FDD">
            <w:pPr>
              <w:pStyle w:val="State"/>
            </w:pPr>
            <w:r w:rsidRPr="00BE6299">
              <w:lastRenderedPageBreak/>
              <w:t>GEORGIA – Medicaid</w:t>
            </w:r>
          </w:p>
        </w:tc>
      </w:tr>
      <w:tr w:rsidR="00427706" w14:paraId="7DCE4456" w14:textId="77777777" w:rsidTr="00D463C5">
        <w:trPr>
          <w:trHeight w:val="908"/>
        </w:trPr>
        <w:tc>
          <w:tcPr>
            <w:tcW w:w="10800" w:type="dxa"/>
          </w:tcPr>
          <w:p w14:paraId="2F94E2D1" w14:textId="77777777" w:rsidR="003502D1" w:rsidRPr="00BE6299" w:rsidRDefault="00656D2C" w:rsidP="00B86FDD">
            <w:pPr>
              <w:pStyle w:val="CHIPTable"/>
            </w:pPr>
            <w:r w:rsidRPr="00BE6299">
              <w:t xml:space="preserve">GA HIPP Website: </w:t>
            </w:r>
            <w:hyperlink r:id="rId29" w:history="1">
              <w:r w:rsidRPr="00BE6299">
                <w:rPr>
                  <w:rStyle w:val="Hyperlink"/>
                </w:rPr>
                <w:t>https://medicaid.georgia.gov/health-insurance-</w:t>
              </w:r>
            </w:hyperlink>
            <w:hyperlink r:id="rId30" w:history="1">
              <w:r w:rsidRPr="00BE6299">
                <w:rPr>
                  <w:rStyle w:val="Hyperlink"/>
                </w:rPr>
                <w:t>premium-payment-program-hipp</w:t>
              </w:r>
            </w:hyperlink>
            <w:r>
              <w:br/>
            </w:r>
            <w:r w:rsidRPr="00BE6299">
              <w:t>Phone: 678-564-1162, press 1</w:t>
            </w:r>
            <w:r>
              <w:br/>
            </w:r>
            <w:r w:rsidRPr="00BE6299">
              <w:t xml:space="preserve">GA CHIPRA Website: </w:t>
            </w:r>
            <w:hyperlink r:id="rId31" w:history="1">
              <w:r w:rsidRPr="00BE6299">
                <w:rPr>
                  <w:rStyle w:val="Hyperlink"/>
                </w:rPr>
                <w:t>https://medicaid.georgia.gov/programs/third-party-liability/childrens-health-insurance-program-reauthorization-act-2009-chipra</w:t>
              </w:r>
            </w:hyperlink>
            <w:r w:rsidRPr="00BE6299">
              <w:t xml:space="preserve">  </w:t>
            </w:r>
            <w:r>
              <w:t xml:space="preserve">|  </w:t>
            </w:r>
            <w:r w:rsidRPr="00BE6299">
              <w:t>Phone: 678-564-1162, press 2</w:t>
            </w:r>
          </w:p>
        </w:tc>
      </w:tr>
      <w:tr w:rsidR="00427706" w14:paraId="184D2BEB" w14:textId="77777777" w:rsidTr="00D463C5">
        <w:trPr>
          <w:trHeight w:val="64"/>
        </w:trPr>
        <w:tc>
          <w:tcPr>
            <w:tcW w:w="10800" w:type="dxa"/>
            <w:shd w:val="clear" w:color="auto" w:fill="B0C2E2" w:themeFill="accent1" w:themeFillTint="66"/>
          </w:tcPr>
          <w:p w14:paraId="6D20A454" w14:textId="77777777" w:rsidR="003502D1" w:rsidRPr="00BE6299" w:rsidRDefault="00656D2C" w:rsidP="00B86FDD">
            <w:pPr>
              <w:pStyle w:val="State"/>
            </w:pPr>
            <w:r w:rsidRPr="00BE6299">
              <w:t>INDIANA – Medicaid</w:t>
            </w:r>
          </w:p>
        </w:tc>
      </w:tr>
      <w:tr w:rsidR="00427706" w14:paraId="3EA66D77" w14:textId="77777777" w:rsidTr="00D463C5">
        <w:trPr>
          <w:trHeight w:val="422"/>
        </w:trPr>
        <w:tc>
          <w:tcPr>
            <w:tcW w:w="10800" w:type="dxa"/>
          </w:tcPr>
          <w:p w14:paraId="639AA485" w14:textId="77777777" w:rsidR="003502D1" w:rsidRPr="00BE6299" w:rsidRDefault="00656D2C" w:rsidP="00B86FDD">
            <w:pPr>
              <w:pStyle w:val="CHIPTable"/>
            </w:pPr>
            <w:r w:rsidRPr="00BE6299">
              <w:t>Healthy Indiana Plan for low-income adults 19-64</w:t>
            </w:r>
            <w:r>
              <w:t xml:space="preserve"> </w:t>
            </w:r>
            <w:r w:rsidRPr="00BE6299">
              <w:t xml:space="preserve">Website: </w:t>
            </w:r>
            <w:hyperlink r:id="rId32" w:history="1">
              <w:r w:rsidRPr="00BE6299">
                <w:rPr>
                  <w:rStyle w:val="Hyperlink"/>
                </w:rPr>
                <w:t>http://www.in.gov/fssa/hip/</w:t>
              </w:r>
            </w:hyperlink>
            <w:r w:rsidRPr="00BE6299">
              <w:t xml:space="preserve">  |  Phone: 1-877-438-4479</w:t>
            </w:r>
            <w:r>
              <w:br/>
            </w:r>
            <w:r w:rsidRPr="00BE6299">
              <w:t>All other Medicaid</w:t>
            </w:r>
            <w:r>
              <w:t xml:space="preserve"> </w:t>
            </w:r>
            <w:r w:rsidRPr="00BE6299">
              <w:t xml:space="preserve">Website: </w:t>
            </w:r>
            <w:hyperlink r:id="rId33" w:history="1">
              <w:r w:rsidRPr="00BE6299">
                <w:rPr>
                  <w:rStyle w:val="Hyperlink"/>
                </w:rPr>
                <w:t>https://www.in.gov/medicaid/</w:t>
              </w:r>
            </w:hyperlink>
            <w:r w:rsidRPr="00BE6299">
              <w:t xml:space="preserve"> </w:t>
            </w:r>
            <w:r>
              <w:t xml:space="preserve"> </w:t>
            </w:r>
            <w:r w:rsidRPr="00BE6299">
              <w:t>|  Phone 1-800-457-4584</w:t>
            </w:r>
          </w:p>
        </w:tc>
      </w:tr>
      <w:tr w:rsidR="00427706" w14:paraId="63DDFD05" w14:textId="77777777" w:rsidTr="00D463C5">
        <w:trPr>
          <w:trHeight w:val="134"/>
        </w:trPr>
        <w:tc>
          <w:tcPr>
            <w:tcW w:w="10800" w:type="dxa"/>
            <w:shd w:val="clear" w:color="auto" w:fill="B0C2E2" w:themeFill="accent1" w:themeFillTint="66"/>
          </w:tcPr>
          <w:p w14:paraId="11C23E55" w14:textId="77777777" w:rsidR="003502D1" w:rsidRPr="00BE6299" w:rsidRDefault="00656D2C" w:rsidP="00B86FDD">
            <w:pPr>
              <w:pStyle w:val="State"/>
            </w:pPr>
            <w:r w:rsidRPr="00BE6299">
              <w:t>IOWA – Medicaid and CHIP (Hawki)</w:t>
            </w:r>
          </w:p>
        </w:tc>
      </w:tr>
      <w:tr w:rsidR="00427706" w14:paraId="095BF999" w14:textId="77777777" w:rsidTr="00D463C5">
        <w:trPr>
          <w:trHeight w:val="422"/>
        </w:trPr>
        <w:tc>
          <w:tcPr>
            <w:tcW w:w="10800" w:type="dxa"/>
          </w:tcPr>
          <w:p w14:paraId="5640A738" w14:textId="77777777" w:rsidR="003502D1" w:rsidRPr="00BE6299" w:rsidRDefault="00656D2C" w:rsidP="00B86FDD">
            <w:pPr>
              <w:pStyle w:val="CHIPTable"/>
            </w:pPr>
            <w:r w:rsidRPr="00BE6299">
              <w:t xml:space="preserve">Medicaid Website: </w:t>
            </w:r>
            <w:hyperlink r:id="rId34" w:history="1">
              <w:r w:rsidRPr="00BE6299">
                <w:rPr>
                  <w:rStyle w:val="Hyperlink"/>
                </w:rPr>
                <w:t>https://dhs.iowa.gov/ime/members</w:t>
              </w:r>
            </w:hyperlink>
            <w:r w:rsidRPr="00BE6299">
              <w:t xml:space="preserve">  |  Medicaid Phone: 1-800-338-8366</w:t>
            </w:r>
            <w:r>
              <w:br/>
            </w:r>
            <w:r w:rsidRPr="00BE6299">
              <w:t xml:space="preserve">Hawki Website: </w:t>
            </w:r>
            <w:hyperlink r:id="rId35" w:history="1">
              <w:r w:rsidRPr="00BE6299">
                <w:rPr>
                  <w:rStyle w:val="Hyperlink"/>
                </w:rPr>
                <w:t>http://dhs.iowa.gov/Hawki</w:t>
              </w:r>
            </w:hyperlink>
            <w:r w:rsidRPr="00BE6299">
              <w:t xml:space="preserve">  |  Hawki Phone: 1-800-257-8563</w:t>
            </w:r>
            <w:r>
              <w:br/>
            </w:r>
            <w:r w:rsidRPr="00BE6299">
              <w:t xml:space="preserve">HIPP Website: </w:t>
            </w:r>
            <w:hyperlink r:id="rId36" w:history="1">
              <w:r w:rsidRPr="00BE6299">
                <w:rPr>
                  <w:rStyle w:val="Hyperlink"/>
                </w:rPr>
                <w:t>https://dhs.iowa.gov/ime/members/medicaid-a-</w:t>
              </w:r>
            </w:hyperlink>
            <w:hyperlink r:id="rId37" w:history="1">
              <w:r w:rsidRPr="00BE6299">
                <w:rPr>
                  <w:rStyle w:val="Hyperlink"/>
                </w:rPr>
                <w:t>to-z/hipp</w:t>
              </w:r>
            </w:hyperlink>
            <w:r w:rsidRPr="00BE6299">
              <w:t xml:space="preserve">  |  HIPP Phone: 1-888-346-9562</w:t>
            </w:r>
          </w:p>
        </w:tc>
      </w:tr>
      <w:tr w:rsidR="00427706" w14:paraId="4573EBD5" w14:textId="77777777" w:rsidTr="00D463C5">
        <w:trPr>
          <w:trHeight w:val="64"/>
        </w:trPr>
        <w:tc>
          <w:tcPr>
            <w:tcW w:w="10800" w:type="dxa"/>
            <w:shd w:val="clear" w:color="auto" w:fill="B0C2E2" w:themeFill="accent1" w:themeFillTint="66"/>
          </w:tcPr>
          <w:p w14:paraId="2883056D" w14:textId="77777777" w:rsidR="003502D1" w:rsidRPr="00BE6299" w:rsidRDefault="00656D2C" w:rsidP="00B86FDD">
            <w:pPr>
              <w:pStyle w:val="State"/>
            </w:pPr>
            <w:r w:rsidRPr="00BE6299">
              <w:t>KANSAS – Medicaid</w:t>
            </w:r>
          </w:p>
        </w:tc>
      </w:tr>
      <w:tr w:rsidR="00427706" w14:paraId="1027D4E2" w14:textId="77777777" w:rsidTr="00D463C5">
        <w:trPr>
          <w:trHeight w:val="64"/>
        </w:trPr>
        <w:tc>
          <w:tcPr>
            <w:tcW w:w="10800" w:type="dxa"/>
          </w:tcPr>
          <w:p w14:paraId="0B2B1DED" w14:textId="77777777" w:rsidR="003502D1" w:rsidRPr="00BE6299" w:rsidRDefault="00656D2C" w:rsidP="00B86FDD">
            <w:pPr>
              <w:pStyle w:val="CHIPTable"/>
            </w:pPr>
            <w:r w:rsidRPr="00BE6299">
              <w:t xml:space="preserve">Website: </w:t>
            </w:r>
            <w:hyperlink r:id="rId38" w:history="1">
              <w:r w:rsidRPr="00BE6299">
                <w:rPr>
                  <w:rStyle w:val="Hyperlink"/>
                </w:rPr>
                <w:t>https://www.kancare.ks.gov/</w:t>
              </w:r>
            </w:hyperlink>
            <w:r w:rsidRPr="00BE6299">
              <w:t xml:space="preserve">  |  Phone: 1-800-792-4884</w:t>
            </w:r>
            <w:r w:rsidRPr="002B68C2">
              <w:t xml:space="preserve">  |  HIPP Phone: 1-800-967-4660</w:t>
            </w:r>
          </w:p>
        </w:tc>
      </w:tr>
      <w:tr w:rsidR="00427706" w14:paraId="276E5FAA" w14:textId="77777777" w:rsidTr="00D463C5">
        <w:trPr>
          <w:trHeight w:val="64"/>
        </w:trPr>
        <w:tc>
          <w:tcPr>
            <w:tcW w:w="10800" w:type="dxa"/>
            <w:shd w:val="clear" w:color="auto" w:fill="B0C2E2" w:themeFill="accent1" w:themeFillTint="66"/>
          </w:tcPr>
          <w:p w14:paraId="631E9606" w14:textId="77777777" w:rsidR="003502D1" w:rsidRPr="00BE6299" w:rsidRDefault="00656D2C" w:rsidP="00B86FDD">
            <w:pPr>
              <w:pStyle w:val="State"/>
            </w:pPr>
            <w:r w:rsidRPr="00BE6299">
              <w:t>KENTUCKY – Medicaid</w:t>
            </w:r>
          </w:p>
        </w:tc>
      </w:tr>
      <w:tr w:rsidR="00427706" w14:paraId="7767A8B4" w14:textId="77777777" w:rsidTr="00D463C5">
        <w:trPr>
          <w:trHeight w:val="872"/>
        </w:trPr>
        <w:tc>
          <w:tcPr>
            <w:tcW w:w="10800" w:type="dxa"/>
          </w:tcPr>
          <w:p w14:paraId="5058BD6C" w14:textId="77777777" w:rsidR="003502D1" w:rsidRPr="00BE6299" w:rsidRDefault="00656D2C" w:rsidP="00B86FDD">
            <w:pPr>
              <w:pStyle w:val="CHIPTable"/>
            </w:pPr>
            <w:r w:rsidRPr="00BE6299">
              <w:t>Kentucky Integrated Health Insurance Premium Payment Program (KI-HIPP)</w:t>
            </w:r>
            <w:r>
              <w:br/>
            </w:r>
            <w:r w:rsidRPr="00BE6299">
              <w:t xml:space="preserve">Website: </w:t>
            </w:r>
            <w:hyperlink r:id="rId39" w:history="1">
              <w:r w:rsidRPr="00BE6299">
                <w:rPr>
                  <w:rStyle w:val="Hyperlink"/>
                </w:rPr>
                <w:t>https://chfs.ky.gov/agencies/dms/member/Pages/kihipp.aspx</w:t>
              </w:r>
            </w:hyperlink>
            <w:r w:rsidRPr="00BE6299">
              <w:t xml:space="preserve">  |  Phone: 1-855-459-6328</w:t>
            </w:r>
            <w:r>
              <w:br/>
            </w:r>
            <w:r w:rsidRPr="00BE6299">
              <w:t xml:space="preserve">Email: </w:t>
            </w:r>
            <w:hyperlink r:id="rId40" w:history="1">
              <w:r w:rsidRPr="00BE6299">
                <w:rPr>
                  <w:rStyle w:val="Hyperlink"/>
                </w:rPr>
                <w:t>KIHIPP.PROGRAM@ky.gov</w:t>
              </w:r>
            </w:hyperlink>
            <w:r>
              <w:br/>
            </w:r>
            <w:r w:rsidRPr="00BE6299">
              <w:t xml:space="preserve">KCHIP Website: </w:t>
            </w:r>
            <w:hyperlink r:id="rId41" w:history="1">
              <w:r w:rsidRPr="00BE6299">
                <w:rPr>
                  <w:rStyle w:val="Hyperlink"/>
                </w:rPr>
                <w:t>https://kidshealth.ky.gov/Pages/index.aspx</w:t>
              </w:r>
            </w:hyperlink>
            <w:r w:rsidRPr="00BE6299">
              <w:t xml:space="preserve">  |  Phone: 1-877-524-4718</w:t>
            </w:r>
            <w:r>
              <w:br/>
            </w:r>
            <w:r w:rsidRPr="00BE6299">
              <w:t xml:space="preserve">Kentucky Medicaid Website: </w:t>
            </w:r>
            <w:hyperlink r:id="rId42" w:history="1">
              <w:r w:rsidRPr="002B68C2">
                <w:rPr>
                  <w:rStyle w:val="Hyperlink"/>
                </w:rPr>
                <w:t>https://chfs.ky.gov/agencies/dms</w:t>
              </w:r>
            </w:hyperlink>
          </w:p>
        </w:tc>
      </w:tr>
      <w:tr w:rsidR="00427706" w14:paraId="0782B08A" w14:textId="77777777" w:rsidTr="00D463C5">
        <w:trPr>
          <w:trHeight w:val="64"/>
        </w:trPr>
        <w:tc>
          <w:tcPr>
            <w:tcW w:w="10800" w:type="dxa"/>
            <w:shd w:val="clear" w:color="auto" w:fill="B0C2E2" w:themeFill="accent1" w:themeFillTint="66"/>
          </w:tcPr>
          <w:p w14:paraId="5EC004BD" w14:textId="77777777" w:rsidR="003502D1" w:rsidRPr="00BE6299" w:rsidRDefault="00656D2C" w:rsidP="00B86FDD">
            <w:pPr>
              <w:pStyle w:val="State"/>
            </w:pPr>
            <w:r w:rsidRPr="00BE6299">
              <w:t>LOUISIANA – Medicaid</w:t>
            </w:r>
          </w:p>
        </w:tc>
      </w:tr>
      <w:tr w:rsidR="00427706" w14:paraId="1A3F95FA" w14:textId="77777777" w:rsidTr="00D463C5">
        <w:trPr>
          <w:trHeight w:val="64"/>
        </w:trPr>
        <w:tc>
          <w:tcPr>
            <w:tcW w:w="10800" w:type="dxa"/>
          </w:tcPr>
          <w:p w14:paraId="3BBB447F" w14:textId="77777777" w:rsidR="003502D1" w:rsidRPr="00BE6299" w:rsidRDefault="00656D2C" w:rsidP="00B86FDD">
            <w:pPr>
              <w:pStyle w:val="CHIPTable"/>
            </w:pPr>
            <w:r w:rsidRPr="00BE6299">
              <w:t xml:space="preserve">Website: </w:t>
            </w:r>
            <w:hyperlink r:id="rId43" w:history="1">
              <w:r w:rsidRPr="00BE6299">
                <w:rPr>
                  <w:rStyle w:val="Hyperlink"/>
                </w:rPr>
                <w:t>www.medicaid.la.gov</w:t>
              </w:r>
              <w:r w:rsidRPr="00BE6299">
                <w:t xml:space="preserve"> </w:t>
              </w:r>
            </w:hyperlink>
            <w:r w:rsidRPr="00BE6299">
              <w:t xml:space="preserve">or </w:t>
            </w:r>
            <w:hyperlink r:id="rId44" w:history="1">
              <w:r w:rsidRPr="00BE6299">
                <w:rPr>
                  <w:rStyle w:val="Hyperlink"/>
                </w:rPr>
                <w:t>www.ldh.la.gov/lahipp</w:t>
              </w:r>
            </w:hyperlink>
            <w:r w:rsidRPr="00BE6299">
              <w:t xml:space="preserve"> </w:t>
            </w:r>
            <w:r w:rsidRPr="00BE6299">
              <w:br/>
              <w:t>Phone: 1-888-342-6207 (Medicaid hotline) or 1-855-618-5488 (LaHIPP)</w:t>
            </w:r>
          </w:p>
        </w:tc>
      </w:tr>
      <w:tr w:rsidR="00427706" w14:paraId="2B00E02A" w14:textId="77777777" w:rsidTr="00D463C5">
        <w:trPr>
          <w:trHeight w:val="64"/>
        </w:trPr>
        <w:tc>
          <w:tcPr>
            <w:tcW w:w="10800" w:type="dxa"/>
            <w:shd w:val="clear" w:color="auto" w:fill="B0C2E2" w:themeFill="accent1" w:themeFillTint="66"/>
          </w:tcPr>
          <w:p w14:paraId="1469697F" w14:textId="77777777" w:rsidR="003502D1" w:rsidRPr="00BE6299" w:rsidRDefault="00656D2C" w:rsidP="00B86FDD">
            <w:pPr>
              <w:pStyle w:val="State"/>
            </w:pPr>
            <w:r w:rsidRPr="00BE6299">
              <w:t>MAINE – Medicaid</w:t>
            </w:r>
          </w:p>
        </w:tc>
      </w:tr>
      <w:tr w:rsidR="00427706" w14:paraId="4FD555CC" w14:textId="77777777" w:rsidTr="00D463C5">
        <w:trPr>
          <w:trHeight w:val="530"/>
        </w:trPr>
        <w:tc>
          <w:tcPr>
            <w:tcW w:w="10800" w:type="dxa"/>
          </w:tcPr>
          <w:p w14:paraId="5BA4797B" w14:textId="77777777" w:rsidR="003502D1" w:rsidRPr="00BE6299" w:rsidRDefault="00656D2C" w:rsidP="00B86FDD">
            <w:pPr>
              <w:pStyle w:val="CHIPTable"/>
            </w:pPr>
            <w:r w:rsidRPr="00BE6299">
              <w:t xml:space="preserve">Enrollment Website: </w:t>
            </w:r>
            <w:hyperlink r:id="rId45" w:history="1">
              <w:r w:rsidRPr="00F66B97">
                <w:rPr>
                  <w:rStyle w:val="Hyperlink"/>
                </w:rPr>
                <w:t>https://www.mymaineconnection.gov/benefits/s/?language=en _US</w:t>
              </w:r>
            </w:hyperlink>
            <w:r>
              <w:t xml:space="preserve"> </w:t>
            </w:r>
            <w:r>
              <w:br/>
            </w:r>
            <w:r w:rsidRPr="00BE6299">
              <w:t>Phone: 1-800-442-6003  |  TTY: Maine relay 711</w:t>
            </w:r>
            <w:r>
              <w:br/>
            </w:r>
            <w:r w:rsidRPr="00BE6299">
              <w:t xml:space="preserve">Private Health Insurance Premium Webpage: </w:t>
            </w:r>
            <w:hyperlink r:id="rId46" w:history="1">
              <w:r w:rsidRPr="00BE6299">
                <w:rPr>
                  <w:rStyle w:val="Hyperlink"/>
                </w:rPr>
                <w:t>https://www.maine.gov/dhhs/ofi/applications-forms</w:t>
              </w:r>
            </w:hyperlink>
            <w:r w:rsidRPr="00BE6299">
              <w:t xml:space="preserve"> </w:t>
            </w:r>
            <w:r w:rsidRPr="00BE6299">
              <w:br/>
              <w:t>Phone: 800-977-6740  |  TTY: Maine relay 711</w:t>
            </w:r>
          </w:p>
        </w:tc>
      </w:tr>
      <w:tr w:rsidR="00427706" w14:paraId="08C5CDAA" w14:textId="77777777" w:rsidTr="00D463C5">
        <w:trPr>
          <w:trHeight w:val="64"/>
        </w:trPr>
        <w:tc>
          <w:tcPr>
            <w:tcW w:w="10800" w:type="dxa"/>
            <w:shd w:val="clear" w:color="auto" w:fill="B0C2E2" w:themeFill="accent1" w:themeFillTint="66"/>
          </w:tcPr>
          <w:p w14:paraId="46496573" w14:textId="77777777" w:rsidR="003502D1" w:rsidRPr="00BE6299" w:rsidRDefault="00656D2C" w:rsidP="00B86FDD">
            <w:pPr>
              <w:pStyle w:val="State"/>
            </w:pPr>
            <w:r w:rsidRPr="00BE6299">
              <w:t>MASSACHUSETTS – Medicaid and CHIP</w:t>
            </w:r>
          </w:p>
        </w:tc>
      </w:tr>
      <w:tr w:rsidR="00427706" w14:paraId="007D06A8" w14:textId="77777777" w:rsidTr="00D463C5">
        <w:trPr>
          <w:trHeight w:val="89"/>
        </w:trPr>
        <w:tc>
          <w:tcPr>
            <w:tcW w:w="10800" w:type="dxa"/>
          </w:tcPr>
          <w:p w14:paraId="276FA0EA" w14:textId="77777777" w:rsidR="003502D1" w:rsidRPr="00BE6299" w:rsidRDefault="00656D2C" w:rsidP="00B86FDD">
            <w:pPr>
              <w:pStyle w:val="CHIPTable"/>
            </w:pPr>
            <w:r w:rsidRPr="00BE6299">
              <w:t xml:space="preserve">Website: </w:t>
            </w:r>
            <w:hyperlink r:id="rId47" w:history="1">
              <w:r w:rsidRPr="00BE6299">
                <w:rPr>
                  <w:rStyle w:val="Hyperlink"/>
                </w:rPr>
                <w:t>https://www.mass.gov/masshealth/pa</w:t>
              </w:r>
            </w:hyperlink>
            <w:r w:rsidRPr="00BE6299">
              <w:t xml:space="preserve">  |  Phone: 1-800-862-4840  |  </w:t>
            </w:r>
            <w:r w:rsidRPr="002B68C2">
              <w:t>TTY: 711</w:t>
            </w:r>
            <w:r>
              <w:br/>
            </w:r>
            <w:r w:rsidRPr="002B68C2">
              <w:t xml:space="preserve">Email: </w:t>
            </w:r>
            <w:hyperlink r:id="rId48" w:history="1">
              <w:r w:rsidRPr="00F4309D">
                <w:rPr>
                  <w:rStyle w:val="Hyperlink"/>
                </w:rPr>
                <w:t>masspremassistance@accenture.com</w:t>
              </w:r>
            </w:hyperlink>
            <w:r>
              <w:t xml:space="preserve"> </w:t>
            </w:r>
          </w:p>
        </w:tc>
      </w:tr>
      <w:tr w:rsidR="00427706" w14:paraId="3E841C61" w14:textId="77777777" w:rsidTr="00D463C5">
        <w:trPr>
          <w:trHeight w:val="64"/>
        </w:trPr>
        <w:tc>
          <w:tcPr>
            <w:tcW w:w="10800" w:type="dxa"/>
            <w:shd w:val="clear" w:color="auto" w:fill="B0C2E2" w:themeFill="accent1" w:themeFillTint="66"/>
          </w:tcPr>
          <w:p w14:paraId="5774FFBF" w14:textId="77777777" w:rsidR="003502D1" w:rsidRPr="00BE6299" w:rsidRDefault="00656D2C" w:rsidP="00B86FDD">
            <w:pPr>
              <w:pStyle w:val="State"/>
            </w:pPr>
            <w:r w:rsidRPr="00BE6299">
              <w:t>MINNESOTA – Medicaid</w:t>
            </w:r>
          </w:p>
        </w:tc>
      </w:tr>
      <w:tr w:rsidR="00427706" w14:paraId="03F02869" w14:textId="77777777" w:rsidTr="00D463C5">
        <w:trPr>
          <w:trHeight w:val="188"/>
        </w:trPr>
        <w:tc>
          <w:tcPr>
            <w:tcW w:w="10800" w:type="dxa"/>
          </w:tcPr>
          <w:p w14:paraId="6D4179F2" w14:textId="77777777" w:rsidR="003502D1" w:rsidRPr="0065647C" w:rsidRDefault="00656D2C" w:rsidP="00B86FDD">
            <w:pPr>
              <w:pStyle w:val="CHIPTable"/>
              <w:rPr>
                <w:color w:val="0000FF"/>
                <w:u w:val="single"/>
              </w:rPr>
            </w:pPr>
            <w:r w:rsidRPr="00BE6299">
              <w:t xml:space="preserve">Website: </w:t>
            </w:r>
            <w:hyperlink r:id="rId49" w:history="1">
              <w:r w:rsidRPr="00BE6299">
                <w:rPr>
                  <w:rStyle w:val="Hyperlink"/>
                </w:rPr>
                <w:t>https://mn.gov/dhs/people-we-serve/children-and-</w:t>
              </w:r>
            </w:hyperlink>
            <w:hyperlink r:id="rId50" w:history="1">
              <w:r w:rsidRPr="00BE6299">
                <w:rPr>
                  <w:rStyle w:val="Hyperlink"/>
                </w:rPr>
                <w:t>families/health-care/health-care-programs/programs-and-</w:t>
              </w:r>
            </w:hyperlink>
            <w:hyperlink r:id="rId51" w:history="1">
              <w:r w:rsidRPr="00BE6299">
                <w:rPr>
                  <w:rStyle w:val="Hyperlink"/>
                </w:rPr>
                <w:t>services/other-insurance.jsp</w:t>
              </w:r>
            </w:hyperlink>
            <w:r>
              <w:br/>
            </w:r>
            <w:r w:rsidRPr="00BE6299">
              <w:t>Phone: 1-800-657-3739</w:t>
            </w:r>
          </w:p>
        </w:tc>
      </w:tr>
      <w:tr w:rsidR="00427706" w14:paraId="6BA84DCF" w14:textId="77777777" w:rsidTr="00D463C5">
        <w:trPr>
          <w:trHeight w:val="64"/>
        </w:trPr>
        <w:tc>
          <w:tcPr>
            <w:tcW w:w="10800" w:type="dxa"/>
            <w:shd w:val="clear" w:color="auto" w:fill="B0C2E2" w:themeFill="accent1" w:themeFillTint="66"/>
          </w:tcPr>
          <w:p w14:paraId="2F4B0269" w14:textId="77777777" w:rsidR="003502D1" w:rsidRPr="00BE6299" w:rsidRDefault="00656D2C" w:rsidP="00B86FDD">
            <w:pPr>
              <w:pStyle w:val="State"/>
            </w:pPr>
            <w:r w:rsidRPr="00BE6299">
              <w:t>MISSOURI – Medicaid</w:t>
            </w:r>
          </w:p>
        </w:tc>
      </w:tr>
      <w:tr w:rsidR="00427706" w14:paraId="3B1266FB" w14:textId="77777777" w:rsidTr="00D463C5">
        <w:trPr>
          <w:trHeight w:val="215"/>
        </w:trPr>
        <w:tc>
          <w:tcPr>
            <w:tcW w:w="10800" w:type="dxa"/>
          </w:tcPr>
          <w:p w14:paraId="32BDEBF8" w14:textId="77777777" w:rsidR="003502D1" w:rsidRPr="00BE6299" w:rsidRDefault="00656D2C" w:rsidP="00B86FDD">
            <w:pPr>
              <w:pStyle w:val="CHIPTable"/>
            </w:pPr>
            <w:r w:rsidRPr="00BE6299">
              <w:t xml:space="preserve">Website: </w:t>
            </w:r>
            <w:hyperlink r:id="rId52" w:history="1">
              <w:r w:rsidRPr="00F66B97">
                <w:rPr>
                  <w:rStyle w:val="Hyperlink"/>
                </w:rPr>
                <w:t>http://www.dss.mo.gov/mhd/participants/pages/hipp.htm</w:t>
              </w:r>
            </w:hyperlink>
            <w:r w:rsidRPr="00F66B97">
              <w:t xml:space="preserve">  |  Phone: 573-751-2005</w:t>
            </w:r>
          </w:p>
        </w:tc>
      </w:tr>
      <w:tr w:rsidR="00427706" w14:paraId="087A03A0" w14:textId="77777777" w:rsidTr="00D463C5">
        <w:trPr>
          <w:trHeight w:val="64"/>
        </w:trPr>
        <w:tc>
          <w:tcPr>
            <w:tcW w:w="10800" w:type="dxa"/>
            <w:shd w:val="clear" w:color="auto" w:fill="B0C2E2" w:themeFill="accent1" w:themeFillTint="66"/>
          </w:tcPr>
          <w:p w14:paraId="4C057583" w14:textId="77777777" w:rsidR="003502D1" w:rsidRPr="00BE6299" w:rsidRDefault="00656D2C" w:rsidP="00B86FDD">
            <w:pPr>
              <w:pStyle w:val="State"/>
            </w:pPr>
            <w:r w:rsidRPr="00BE6299">
              <w:t>MONTANA – Medicaid</w:t>
            </w:r>
          </w:p>
        </w:tc>
      </w:tr>
      <w:tr w:rsidR="00427706" w14:paraId="6372AABE" w14:textId="77777777" w:rsidTr="00D463C5">
        <w:trPr>
          <w:trHeight w:val="64"/>
        </w:trPr>
        <w:tc>
          <w:tcPr>
            <w:tcW w:w="10800" w:type="dxa"/>
          </w:tcPr>
          <w:p w14:paraId="4BE9CD38" w14:textId="77777777" w:rsidR="003502D1" w:rsidRPr="00BE6299" w:rsidRDefault="00656D2C" w:rsidP="00B86FDD">
            <w:pPr>
              <w:pStyle w:val="CHIPTable"/>
            </w:pPr>
            <w:r w:rsidRPr="00BE6299">
              <w:t xml:space="preserve">Website: </w:t>
            </w:r>
            <w:hyperlink r:id="rId53" w:history="1">
              <w:r w:rsidRPr="00BE6299">
                <w:rPr>
                  <w:rStyle w:val="Hyperlink"/>
                </w:rPr>
                <w:t>http://dphhs.mt.gov/MontanaHealthcarePrograms/HIPP</w:t>
              </w:r>
            </w:hyperlink>
            <w:r w:rsidRPr="00BE6299">
              <w:br/>
              <w:t xml:space="preserve">Phone: 1-800-694-3084  |  email: </w:t>
            </w:r>
            <w:hyperlink r:id="rId54" w:history="1">
              <w:r w:rsidRPr="00BE6299">
                <w:rPr>
                  <w:rStyle w:val="Hyperlink"/>
                </w:rPr>
                <w:t>HHSHIPPProgram@mt.gov</w:t>
              </w:r>
            </w:hyperlink>
            <w:r w:rsidRPr="00BE6299">
              <w:rPr>
                <w:rStyle w:val="Hyperlink"/>
              </w:rPr>
              <w:t xml:space="preserve"> </w:t>
            </w:r>
          </w:p>
        </w:tc>
      </w:tr>
      <w:tr w:rsidR="00427706" w14:paraId="318C69ED" w14:textId="77777777" w:rsidTr="00D463C5">
        <w:trPr>
          <w:trHeight w:val="64"/>
        </w:trPr>
        <w:tc>
          <w:tcPr>
            <w:tcW w:w="10800" w:type="dxa"/>
            <w:shd w:val="clear" w:color="auto" w:fill="B0C2E2" w:themeFill="accent1" w:themeFillTint="66"/>
          </w:tcPr>
          <w:p w14:paraId="410D2D37" w14:textId="77777777" w:rsidR="003502D1" w:rsidRPr="00BE6299" w:rsidRDefault="00656D2C" w:rsidP="00B86FDD">
            <w:pPr>
              <w:pStyle w:val="State"/>
            </w:pPr>
            <w:r w:rsidRPr="00BE6299">
              <w:t>NEBRASKA – Medicaid</w:t>
            </w:r>
          </w:p>
        </w:tc>
      </w:tr>
      <w:tr w:rsidR="00427706" w14:paraId="11C41DD2" w14:textId="77777777" w:rsidTr="00D463C5">
        <w:trPr>
          <w:trHeight w:val="64"/>
        </w:trPr>
        <w:tc>
          <w:tcPr>
            <w:tcW w:w="10800" w:type="dxa"/>
          </w:tcPr>
          <w:p w14:paraId="72C885DB" w14:textId="77777777" w:rsidR="003502D1" w:rsidRPr="00BE6299" w:rsidRDefault="00656D2C" w:rsidP="00B86FDD">
            <w:pPr>
              <w:pStyle w:val="CHIPTable"/>
            </w:pPr>
            <w:r w:rsidRPr="00BE6299">
              <w:t xml:space="preserve">Website: </w:t>
            </w:r>
            <w:hyperlink r:id="rId55" w:history="1">
              <w:r w:rsidRPr="00BE6299">
                <w:rPr>
                  <w:rStyle w:val="Hyperlink"/>
                </w:rPr>
                <w:t>http://www.ACCESSNebraska.ne.gov</w:t>
              </w:r>
            </w:hyperlink>
            <w:r>
              <w:br/>
            </w:r>
            <w:r w:rsidRPr="00BE6299">
              <w:t>Phone: 1-855-632-7633  |  Lincoln: 402-473-7000  |  Omaha: 402-595-1178</w:t>
            </w:r>
          </w:p>
        </w:tc>
      </w:tr>
      <w:tr w:rsidR="00427706" w14:paraId="66D66210" w14:textId="77777777" w:rsidTr="00D463C5">
        <w:trPr>
          <w:trHeight w:val="64"/>
        </w:trPr>
        <w:tc>
          <w:tcPr>
            <w:tcW w:w="10800" w:type="dxa"/>
            <w:shd w:val="clear" w:color="auto" w:fill="B0C2E2" w:themeFill="accent1" w:themeFillTint="66"/>
          </w:tcPr>
          <w:p w14:paraId="2BB8AD20" w14:textId="77777777" w:rsidR="003502D1" w:rsidRPr="00BE6299" w:rsidRDefault="00656D2C" w:rsidP="00B86FDD">
            <w:pPr>
              <w:pStyle w:val="State"/>
            </w:pPr>
            <w:r w:rsidRPr="00BE6299">
              <w:t>NEVADA – Medicaid</w:t>
            </w:r>
          </w:p>
        </w:tc>
      </w:tr>
      <w:tr w:rsidR="00427706" w14:paraId="5B25EEBF" w14:textId="77777777" w:rsidTr="00D463C5">
        <w:trPr>
          <w:trHeight w:val="64"/>
        </w:trPr>
        <w:tc>
          <w:tcPr>
            <w:tcW w:w="10800" w:type="dxa"/>
          </w:tcPr>
          <w:p w14:paraId="497CFDEB" w14:textId="77777777" w:rsidR="003502D1" w:rsidRPr="00BE6299" w:rsidRDefault="00656D2C" w:rsidP="00B86FDD">
            <w:pPr>
              <w:pStyle w:val="CHIPTable"/>
            </w:pPr>
            <w:r w:rsidRPr="00BE6299">
              <w:t xml:space="preserve">Medicaid Website: </w:t>
            </w:r>
            <w:hyperlink r:id="rId56" w:history="1">
              <w:r w:rsidRPr="00BE6299">
                <w:rPr>
                  <w:rStyle w:val="Hyperlink"/>
                </w:rPr>
                <w:t>http://dhcfp.nv.gov</w:t>
              </w:r>
            </w:hyperlink>
            <w:r w:rsidRPr="00BE6299">
              <w:t xml:space="preserve"> </w:t>
            </w:r>
            <w:r>
              <w:br/>
            </w:r>
            <w:r w:rsidRPr="00BE6299">
              <w:t>Medicaid Phone: 1-800-992-0900</w:t>
            </w:r>
          </w:p>
        </w:tc>
      </w:tr>
      <w:tr w:rsidR="00427706" w14:paraId="44949600" w14:textId="77777777" w:rsidTr="00D463C5">
        <w:trPr>
          <w:trHeight w:val="64"/>
        </w:trPr>
        <w:tc>
          <w:tcPr>
            <w:tcW w:w="10800" w:type="dxa"/>
            <w:shd w:val="clear" w:color="auto" w:fill="B0C2E2" w:themeFill="accent1" w:themeFillTint="66"/>
          </w:tcPr>
          <w:p w14:paraId="5944EF13" w14:textId="77777777" w:rsidR="003502D1" w:rsidRPr="00BE6299" w:rsidRDefault="00656D2C" w:rsidP="00B86FDD">
            <w:pPr>
              <w:pStyle w:val="State"/>
            </w:pPr>
            <w:r w:rsidRPr="00BE6299">
              <w:lastRenderedPageBreak/>
              <w:t>NEW HAMPSHIRE – Medicaid</w:t>
            </w:r>
          </w:p>
        </w:tc>
      </w:tr>
      <w:tr w:rsidR="00427706" w14:paraId="4DA09754" w14:textId="77777777" w:rsidTr="00D463C5">
        <w:trPr>
          <w:trHeight w:val="161"/>
        </w:trPr>
        <w:tc>
          <w:tcPr>
            <w:tcW w:w="10800" w:type="dxa"/>
          </w:tcPr>
          <w:p w14:paraId="134B5FA2" w14:textId="77777777" w:rsidR="003502D1" w:rsidRPr="00BE6299" w:rsidRDefault="00656D2C" w:rsidP="00B86FDD">
            <w:pPr>
              <w:pStyle w:val="CHIPTable"/>
            </w:pPr>
            <w:r w:rsidRPr="00BE6299">
              <w:t xml:space="preserve">Website: </w:t>
            </w:r>
            <w:hyperlink r:id="rId57" w:history="1">
              <w:r w:rsidRPr="00BE6299">
                <w:rPr>
                  <w:rStyle w:val="Hyperlink"/>
                </w:rPr>
                <w:t>https://www.dhhs.nh.gov/programs-services/medicaid/health-insurance-premium-program</w:t>
              </w:r>
            </w:hyperlink>
            <w:r w:rsidRPr="00BE6299">
              <w:t xml:space="preserve"> </w:t>
            </w:r>
            <w:r>
              <w:br/>
            </w:r>
            <w:r w:rsidRPr="00BE6299">
              <w:t>Phone: 603-271-5218  |  Toll-free number for the HIPP program: 1-800-852-3345, ext. 5218</w:t>
            </w:r>
          </w:p>
        </w:tc>
      </w:tr>
      <w:tr w:rsidR="00427706" w14:paraId="647B7FE3" w14:textId="77777777" w:rsidTr="00D463C5">
        <w:trPr>
          <w:trHeight w:val="64"/>
        </w:trPr>
        <w:tc>
          <w:tcPr>
            <w:tcW w:w="10800" w:type="dxa"/>
            <w:shd w:val="clear" w:color="auto" w:fill="B0C2E2" w:themeFill="accent1" w:themeFillTint="66"/>
          </w:tcPr>
          <w:p w14:paraId="24DA4450" w14:textId="77777777" w:rsidR="003502D1" w:rsidRPr="00BE6299" w:rsidRDefault="00656D2C" w:rsidP="00B86FDD">
            <w:pPr>
              <w:pStyle w:val="State"/>
            </w:pPr>
            <w:r w:rsidRPr="00BE6299">
              <w:t>NEW JERSEY – Medicaid and CHIP</w:t>
            </w:r>
          </w:p>
        </w:tc>
      </w:tr>
      <w:tr w:rsidR="00427706" w14:paraId="434B5951" w14:textId="77777777" w:rsidTr="00D463C5">
        <w:trPr>
          <w:trHeight w:val="64"/>
        </w:trPr>
        <w:tc>
          <w:tcPr>
            <w:tcW w:w="10800" w:type="dxa"/>
          </w:tcPr>
          <w:p w14:paraId="70E60499" w14:textId="77777777" w:rsidR="003502D1" w:rsidRPr="00BE6299" w:rsidRDefault="00656D2C" w:rsidP="00B86FDD">
            <w:pPr>
              <w:pStyle w:val="CHIPTable"/>
            </w:pPr>
            <w:r w:rsidRPr="00BE6299">
              <w:t xml:space="preserve">Medicaid Website: </w:t>
            </w:r>
            <w:hyperlink r:id="rId58" w:history="1">
              <w:r w:rsidRPr="00BE6299">
                <w:rPr>
                  <w:rStyle w:val="Hyperlink"/>
                </w:rPr>
                <w:t>http://www.state.nj.us/humanservices/</w:t>
              </w:r>
            </w:hyperlink>
            <w:hyperlink r:id="rId59" w:history="1">
              <w:r w:rsidRPr="00BE6299">
                <w:rPr>
                  <w:rStyle w:val="Hyperlink"/>
                </w:rPr>
                <w:t>dmahs/clients/medicaid/</w:t>
              </w:r>
            </w:hyperlink>
            <w:r w:rsidRPr="00986935">
              <w:t xml:space="preserve">  |  </w:t>
            </w:r>
            <w:r w:rsidRPr="00BE6299">
              <w:t>Phone: 609-631-2392</w:t>
            </w:r>
            <w:r>
              <w:br/>
            </w:r>
            <w:r w:rsidRPr="00BE6299">
              <w:t xml:space="preserve">CHIP Website: </w:t>
            </w:r>
            <w:hyperlink r:id="rId60" w:history="1">
              <w:r w:rsidRPr="00BE6299">
                <w:rPr>
                  <w:rStyle w:val="Hyperlink"/>
                </w:rPr>
                <w:t>http://www.njfamilycare.org/index.html</w:t>
              </w:r>
            </w:hyperlink>
            <w:r w:rsidRPr="00BE6299">
              <w:t xml:space="preserve">  |  Phone: 1-800-701-0710</w:t>
            </w:r>
          </w:p>
        </w:tc>
      </w:tr>
      <w:tr w:rsidR="00427706" w14:paraId="081DBACA" w14:textId="77777777" w:rsidTr="00D463C5">
        <w:trPr>
          <w:trHeight w:val="64"/>
        </w:trPr>
        <w:tc>
          <w:tcPr>
            <w:tcW w:w="10800" w:type="dxa"/>
            <w:shd w:val="clear" w:color="auto" w:fill="B0C2E2" w:themeFill="accent1" w:themeFillTint="66"/>
          </w:tcPr>
          <w:p w14:paraId="3CAE5C75" w14:textId="77777777" w:rsidR="003502D1" w:rsidRPr="00BE6299" w:rsidRDefault="00656D2C" w:rsidP="00B86FDD">
            <w:pPr>
              <w:pStyle w:val="State"/>
            </w:pPr>
            <w:r w:rsidRPr="00BE6299">
              <w:t>NEW YORK – Medicaid</w:t>
            </w:r>
          </w:p>
        </w:tc>
      </w:tr>
      <w:tr w:rsidR="00427706" w14:paraId="74709280" w14:textId="77777777" w:rsidTr="00D463C5">
        <w:trPr>
          <w:trHeight w:val="64"/>
        </w:trPr>
        <w:tc>
          <w:tcPr>
            <w:tcW w:w="10800" w:type="dxa"/>
          </w:tcPr>
          <w:p w14:paraId="77939964" w14:textId="77777777" w:rsidR="003502D1" w:rsidRPr="00BE6299" w:rsidRDefault="00656D2C" w:rsidP="00B86FDD">
            <w:pPr>
              <w:pStyle w:val="CHIPTable"/>
            </w:pPr>
            <w:r w:rsidRPr="00BE6299">
              <w:t xml:space="preserve">Website: </w:t>
            </w:r>
            <w:hyperlink r:id="rId61" w:history="1">
              <w:r w:rsidRPr="00BE6299">
                <w:rPr>
                  <w:rStyle w:val="Hyperlink"/>
                </w:rPr>
                <w:t>https://www.health.ny.gov/health_care/medicaid/</w:t>
              </w:r>
            </w:hyperlink>
            <w:r w:rsidRPr="00BE6299">
              <w:t xml:space="preserve">  |  Phone: 1-800-541-2831</w:t>
            </w:r>
          </w:p>
        </w:tc>
      </w:tr>
      <w:tr w:rsidR="00427706" w14:paraId="33B3994F" w14:textId="77777777" w:rsidTr="00D463C5">
        <w:trPr>
          <w:trHeight w:val="64"/>
        </w:trPr>
        <w:tc>
          <w:tcPr>
            <w:tcW w:w="10800" w:type="dxa"/>
            <w:shd w:val="clear" w:color="auto" w:fill="B0C2E2" w:themeFill="accent1" w:themeFillTint="66"/>
          </w:tcPr>
          <w:p w14:paraId="1DB13E66" w14:textId="77777777" w:rsidR="003502D1" w:rsidRPr="00BE6299" w:rsidRDefault="00656D2C" w:rsidP="00B86FDD">
            <w:pPr>
              <w:pStyle w:val="State"/>
            </w:pPr>
            <w:r w:rsidRPr="00BE6299">
              <w:t>NORTH CAROLINA – Medicaid</w:t>
            </w:r>
          </w:p>
        </w:tc>
      </w:tr>
      <w:tr w:rsidR="00427706" w14:paraId="743A306A" w14:textId="77777777" w:rsidTr="00D463C5">
        <w:trPr>
          <w:trHeight w:val="64"/>
        </w:trPr>
        <w:tc>
          <w:tcPr>
            <w:tcW w:w="10800" w:type="dxa"/>
          </w:tcPr>
          <w:p w14:paraId="0C0D45C4" w14:textId="77777777" w:rsidR="003502D1" w:rsidRPr="00BE6299" w:rsidRDefault="00656D2C" w:rsidP="00B86FDD">
            <w:pPr>
              <w:pStyle w:val="CHIPTable"/>
            </w:pPr>
            <w:r w:rsidRPr="00BE6299">
              <w:t xml:space="preserve">Website: </w:t>
            </w:r>
            <w:hyperlink r:id="rId62" w:history="1">
              <w:r w:rsidRPr="00BE6299">
                <w:rPr>
                  <w:rStyle w:val="Hyperlink"/>
                </w:rPr>
                <w:t>https://medicaid.ncdhhs.gov/</w:t>
              </w:r>
            </w:hyperlink>
            <w:r w:rsidRPr="00BE6299">
              <w:t xml:space="preserve">  |  Phone: 919-855-4100</w:t>
            </w:r>
          </w:p>
        </w:tc>
      </w:tr>
      <w:tr w:rsidR="00427706" w14:paraId="436657E7" w14:textId="77777777" w:rsidTr="00D463C5">
        <w:trPr>
          <w:trHeight w:val="64"/>
        </w:trPr>
        <w:tc>
          <w:tcPr>
            <w:tcW w:w="10800" w:type="dxa"/>
            <w:shd w:val="clear" w:color="auto" w:fill="B0C2E2" w:themeFill="accent1" w:themeFillTint="66"/>
          </w:tcPr>
          <w:p w14:paraId="776045E5" w14:textId="77777777" w:rsidR="003502D1" w:rsidRPr="00BE6299" w:rsidRDefault="00656D2C" w:rsidP="00B86FDD">
            <w:pPr>
              <w:pStyle w:val="State"/>
            </w:pPr>
            <w:r w:rsidRPr="00BE6299">
              <w:t>NORTH DAKOTA – Medicaid</w:t>
            </w:r>
          </w:p>
        </w:tc>
      </w:tr>
      <w:tr w:rsidR="00427706" w14:paraId="6BB8565A" w14:textId="77777777" w:rsidTr="00D463C5">
        <w:trPr>
          <w:trHeight w:val="64"/>
        </w:trPr>
        <w:tc>
          <w:tcPr>
            <w:tcW w:w="10800" w:type="dxa"/>
          </w:tcPr>
          <w:p w14:paraId="4847208B" w14:textId="77777777" w:rsidR="003502D1" w:rsidRPr="00BE6299" w:rsidRDefault="00656D2C" w:rsidP="00B86FDD">
            <w:pPr>
              <w:pStyle w:val="CHIPTable"/>
            </w:pPr>
            <w:r w:rsidRPr="00BE6299">
              <w:t xml:space="preserve">Website: </w:t>
            </w:r>
            <w:hyperlink r:id="rId63" w:history="1">
              <w:r>
                <w:rPr>
                  <w:rStyle w:val="Hyperlink"/>
                </w:rPr>
                <w:t>https://www.hhs.nd.gov/healthcare</w:t>
              </w:r>
            </w:hyperlink>
            <w:r w:rsidRPr="00BE6299">
              <w:t xml:space="preserve">  |  Phone: 1-844-854-4825</w:t>
            </w:r>
          </w:p>
        </w:tc>
      </w:tr>
      <w:tr w:rsidR="00427706" w14:paraId="32F7CEC6" w14:textId="77777777" w:rsidTr="00D463C5">
        <w:trPr>
          <w:trHeight w:val="64"/>
        </w:trPr>
        <w:tc>
          <w:tcPr>
            <w:tcW w:w="10800" w:type="dxa"/>
            <w:shd w:val="clear" w:color="auto" w:fill="B0C2E2" w:themeFill="accent1" w:themeFillTint="66"/>
          </w:tcPr>
          <w:p w14:paraId="19D59D14" w14:textId="77777777" w:rsidR="003502D1" w:rsidRPr="00BE6299" w:rsidRDefault="00656D2C" w:rsidP="00B86FDD">
            <w:pPr>
              <w:pStyle w:val="State"/>
            </w:pPr>
            <w:r w:rsidRPr="00BE6299">
              <w:t>OKLAHOMA – Medicaid and CHIP</w:t>
            </w:r>
          </w:p>
        </w:tc>
      </w:tr>
      <w:tr w:rsidR="00427706" w14:paraId="72914B47" w14:textId="77777777" w:rsidTr="00D463C5">
        <w:trPr>
          <w:trHeight w:val="64"/>
        </w:trPr>
        <w:tc>
          <w:tcPr>
            <w:tcW w:w="10800" w:type="dxa"/>
          </w:tcPr>
          <w:p w14:paraId="67C458D8" w14:textId="77777777" w:rsidR="003502D1" w:rsidRPr="00BE6299" w:rsidRDefault="00656D2C" w:rsidP="00B86FDD">
            <w:pPr>
              <w:pStyle w:val="CHIPTable"/>
            </w:pPr>
            <w:r w:rsidRPr="00BE6299">
              <w:t xml:space="preserve">Website: </w:t>
            </w:r>
            <w:hyperlink r:id="rId64" w:history="1">
              <w:r w:rsidRPr="00BE6299">
                <w:rPr>
                  <w:rStyle w:val="Hyperlink"/>
                </w:rPr>
                <w:t>http://www.insureoklahoma.org</w:t>
              </w:r>
            </w:hyperlink>
            <w:r w:rsidRPr="00BE6299">
              <w:t xml:space="preserve">  |  Phone: 1-888-365-3742</w:t>
            </w:r>
          </w:p>
        </w:tc>
      </w:tr>
      <w:tr w:rsidR="00427706" w14:paraId="2373B6B1" w14:textId="77777777" w:rsidTr="00D463C5">
        <w:trPr>
          <w:trHeight w:val="64"/>
        </w:trPr>
        <w:tc>
          <w:tcPr>
            <w:tcW w:w="10800" w:type="dxa"/>
            <w:shd w:val="clear" w:color="auto" w:fill="B0C2E2" w:themeFill="accent1" w:themeFillTint="66"/>
          </w:tcPr>
          <w:p w14:paraId="4B01E9D0" w14:textId="77777777" w:rsidR="003502D1" w:rsidRPr="00BE6299" w:rsidRDefault="00656D2C" w:rsidP="00B86FDD">
            <w:pPr>
              <w:pStyle w:val="State"/>
            </w:pPr>
            <w:r w:rsidRPr="00BE6299">
              <w:t>OREGON – Medicaid</w:t>
            </w:r>
          </w:p>
        </w:tc>
      </w:tr>
      <w:tr w:rsidR="00427706" w14:paraId="5B6838D0" w14:textId="77777777" w:rsidTr="00D463C5">
        <w:trPr>
          <w:trHeight w:val="188"/>
        </w:trPr>
        <w:tc>
          <w:tcPr>
            <w:tcW w:w="10800" w:type="dxa"/>
          </w:tcPr>
          <w:p w14:paraId="29346DE2" w14:textId="77777777" w:rsidR="003502D1" w:rsidRPr="00BE6299" w:rsidRDefault="00656D2C" w:rsidP="00B86FDD">
            <w:pPr>
              <w:pStyle w:val="CHIPTable"/>
            </w:pPr>
            <w:r w:rsidRPr="00BE6299">
              <w:t xml:space="preserve">Website: </w:t>
            </w:r>
            <w:hyperlink r:id="rId65" w:history="1">
              <w:r w:rsidRPr="00BE6299">
                <w:rPr>
                  <w:rStyle w:val="Hyperlink"/>
                </w:rPr>
                <w:t>http://healthcare.oregon.gov/Pages/index.aspx</w:t>
              </w:r>
            </w:hyperlink>
            <w:r w:rsidRPr="00BE6299">
              <w:t xml:space="preserve"> </w:t>
            </w:r>
            <w:r w:rsidRPr="00BE6299">
              <w:br/>
              <w:t>Phone: 1-800-699-9075</w:t>
            </w:r>
          </w:p>
        </w:tc>
      </w:tr>
      <w:tr w:rsidR="00427706" w14:paraId="02BBD64F" w14:textId="77777777" w:rsidTr="00D463C5">
        <w:trPr>
          <w:trHeight w:val="64"/>
        </w:trPr>
        <w:tc>
          <w:tcPr>
            <w:tcW w:w="10800" w:type="dxa"/>
            <w:shd w:val="clear" w:color="auto" w:fill="B0C2E2" w:themeFill="accent1" w:themeFillTint="66"/>
          </w:tcPr>
          <w:p w14:paraId="485868DE" w14:textId="77777777" w:rsidR="003502D1" w:rsidRPr="00BE6299" w:rsidRDefault="00656D2C" w:rsidP="00B86FDD">
            <w:pPr>
              <w:pStyle w:val="State"/>
            </w:pPr>
            <w:r w:rsidRPr="00BE6299">
              <w:t>PENNSYLVANIA – Medicaid</w:t>
            </w:r>
            <w:r>
              <w:t xml:space="preserve"> and CHIP</w:t>
            </w:r>
          </w:p>
        </w:tc>
      </w:tr>
      <w:tr w:rsidR="00427706" w14:paraId="116075A4" w14:textId="77777777" w:rsidTr="00D463C5">
        <w:trPr>
          <w:trHeight w:val="64"/>
        </w:trPr>
        <w:tc>
          <w:tcPr>
            <w:tcW w:w="10800" w:type="dxa"/>
          </w:tcPr>
          <w:p w14:paraId="7B193703" w14:textId="77777777" w:rsidR="003502D1" w:rsidRPr="00BE6299" w:rsidRDefault="00656D2C" w:rsidP="00B86FDD">
            <w:pPr>
              <w:pStyle w:val="CHIPTable"/>
            </w:pPr>
            <w:r w:rsidRPr="00BE6299">
              <w:t xml:space="preserve">Website: </w:t>
            </w:r>
            <w:hyperlink r:id="rId66" w:history="1">
              <w:r w:rsidRPr="00BE6299">
                <w:rPr>
                  <w:rStyle w:val="Hyperlink"/>
                </w:rPr>
                <w:t>https://www.dhs.pa.gov/Services/Assistance/Pages/HIPP-Program.aspx</w:t>
              </w:r>
            </w:hyperlink>
            <w:r w:rsidRPr="00986935">
              <w:t xml:space="preserve">  |  </w:t>
            </w:r>
            <w:r w:rsidRPr="00BE6299">
              <w:t>Phone: 1-800-692-7462</w:t>
            </w:r>
            <w:r>
              <w:br/>
              <w:t xml:space="preserve">CHIP Website: </w:t>
            </w:r>
            <w:hyperlink r:id="rId67" w:history="1">
              <w:r w:rsidRPr="00A01459">
                <w:rPr>
                  <w:rStyle w:val="Hyperlink"/>
                </w:rPr>
                <w:t>Children's Health Insurance Program (CHIP) (pa.gov)</w:t>
              </w:r>
            </w:hyperlink>
            <w:r w:rsidRPr="00986935">
              <w:t xml:space="preserve">  |  </w:t>
            </w:r>
            <w:r>
              <w:t xml:space="preserve">CHIP Phone: </w:t>
            </w:r>
            <w:r w:rsidRPr="00A01459">
              <w:t>1-800-986-KIDS (5437)</w:t>
            </w:r>
          </w:p>
        </w:tc>
      </w:tr>
      <w:tr w:rsidR="00427706" w14:paraId="27548658" w14:textId="77777777" w:rsidTr="00D463C5">
        <w:trPr>
          <w:trHeight w:val="64"/>
        </w:trPr>
        <w:tc>
          <w:tcPr>
            <w:tcW w:w="10800" w:type="dxa"/>
            <w:shd w:val="clear" w:color="auto" w:fill="B0C2E2" w:themeFill="accent1" w:themeFillTint="66"/>
          </w:tcPr>
          <w:p w14:paraId="3C8DCF3F" w14:textId="77777777" w:rsidR="003502D1" w:rsidRPr="00BE6299" w:rsidRDefault="00656D2C" w:rsidP="00B86FDD">
            <w:pPr>
              <w:pStyle w:val="State"/>
            </w:pPr>
            <w:r w:rsidRPr="00BE6299">
              <w:t>RHODE ISLAND – Medicaid and CHIP</w:t>
            </w:r>
          </w:p>
        </w:tc>
      </w:tr>
      <w:tr w:rsidR="00427706" w14:paraId="11652758" w14:textId="77777777" w:rsidTr="00D463C5">
        <w:trPr>
          <w:trHeight w:val="64"/>
        </w:trPr>
        <w:tc>
          <w:tcPr>
            <w:tcW w:w="10800" w:type="dxa"/>
          </w:tcPr>
          <w:p w14:paraId="70B2AB5E" w14:textId="77777777" w:rsidR="003502D1" w:rsidRPr="00BE6299" w:rsidRDefault="00656D2C" w:rsidP="00B86FDD">
            <w:pPr>
              <w:pStyle w:val="CHIPTable"/>
            </w:pPr>
            <w:r w:rsidRPr="00BE6299">
              <w:t xml:space="preserve">Website: </w:t>
            </w:r>
            <w:hyperlink r:id="rId68" w:history="1">
              <w:r w:rsidRPr="00BE6299">
                <w:rPr>
                  <w:rStyle w:val="Hyperlink"/>
                </w:rPr>
                <w:t>http://www.eohhs.ri.gov/</w:t>
              </w:r>
            </w:hyperlink>
            <w:r>
              <w:t xml:space="preserve">  |  </w:t>
            </w:r>
            <w:r w:rsidRPr="00BE6299">
              <w:t>Phone: 1-855-697-4347 or 401-462-0311 (Direct RIte Share Line)</w:t>
            </w:r>
          </w:p>
        </w:tc>
      </w:tr>
      <w:tr w:rsidR="00427706" w14:paraId="396588FC" w14:textId="77777777" w:rsidTr="00D463C5">
        <w:trPr>
          <w:trHeight w:val="64"/>
        </w:trPr>
        <w:tc>
          <w:tcPr>
            <w:tcW w:w="10800" w:type="dxa"/>
            <w:shd w:val="clear" w:color="auto" w:fill="B0C2E2" w:themeFill="accent1" w:themeFillTint="66"/>
          </w:tcPr>
          <w:p w14:paraId="70A3078C" w14:textId="77777777" w:rsidR="003502D1" w:rsidRPr="00BE6299" w:rsidRDefault="00656D2C" w:rsidP="00B86FDD">
            <w:pPr>
              <w:pStyle w:val="State"/>
            </w:pPr>
            <w:r w:rsidRPr="00BE6299">
              <w:t>SOUTH CAROLINA – Medicaid</w:t>
            </w:r>
          </w:p>
        </w:tc>
      </w:tr>
      <w:tr w:rsidR="00427706" w14:paraId="7D3480E9" w14:textId="77777777" w:rsidTr="00D463C5">
        <w:trPr>
          <w:trHeight w:val="64"/>
        </w:trPr>
        <w:tc>
          <w:tcPr>
            <w:tcW w:w="10800" w:type="dxa"/>
          </w:tcPr>
          <w:p w14:paraId="07450098" w14:textId="77777777" w:rsidR="003502D1" w:rsidRPr="00BE6299" w:rsidRDefault="00656D2C" w:rsidP="00B86FDD">
            <w:pPr>
              <w:pStyle w:val="CHIPTable"/>
            </w:pPr>
            <w:r w:rsidRPr="00BE6299">
              <w:t xml:space="preserve">Website: </w:t>
            </w:r>
            <w:hyperlink r:id="rId69" w:history="1">
              <w:r w:rsidRPr="00BE6299">
                <w:rPr>
                  <w:rStyle w:val="Hyperlink"/>
                </w:rPr>
                <w:t>https://www.scdhhs.gov</w:t>
              </w:r>
            </w:hyperlink>
            <w:r w:rsidRPr="00BE6299">
              <w:t xml:space="preserve">  |  Phone: 1-888-549-0820</w:t>
            </w:r>
          </w:p>
        </w:tc>
      </w:tr>
      <w:tr w:rsidR="00427706" w14:paraId="2840A1A2" w14:textId="77777777" w:rsidTr="00D463C5">
        <w:trPr>
          <w:trHeight w:val="64"/>
        </w:trPr>
        <w:tc>
          <w:tcPr>
            <w:tcW w:w="10800" w:type="dxa"/>
            <w:shd w:val="clear" w:color="auto" w:fill="B0C2E2" w:themeFill="accent1" w:themeFillTint="66"/>
          </w:tcPr>
          <w:p w14:paraId="6242659A" w14:textId="77777777" w:rsidR="003502D1" w:rsidRPr="00BE6299" w:rsidRDefault="00656D2C" w:rsidP="00B86FDD">
            <w:pPr>
              <w:pStyle w:val="State"/>
            </w:pPr>
            <w:r w:rsidRPr="00BE6299">
              <w:t>SOUTH DAKOTA – Medicaid</w:t>
            </w:r>
          </w:p>
        </w:tc>
      </w:tr>
      <w:tr w:rsidR="00427706" w14:paraId="69365589" w14:textId="77777777" w:rsidTr="00D463C5">
        <w:trPr>
          <w:trHeight w:val="64"/>
        </w:trPr>
        <w:tc>
          <w:tcPr>
            <w:tcW w:w="10800" w:type="dxa"/>
          </w:tcPr>
          <w:p w14:paraId="528591C7" w14:textId="77777777" w:rsidR="003502D1" w:rsidRPr="00BE6299" w:rsidRDefault="00656D2C" w:rsidP="00B86FDD">
            <w:pPr>
              <w:pStyle w:val="CHIPTable"/>
            </w:pPr>
            <w:r w:rsidRPr="00BE6299">
              <w:t xml:space="preserve">Website: </w:t>
            </w:r>
            <w:hyperlink r:id="rId70" w:history="1">
              <w:r w:rsidRPr="00BE6299">
                <w:rPr>
                  <w:rStyle w:val="Hyperlink"/>
                </w:rPr>
                <w:t>http://dss.sd.gov</w:t>
              </w:r>
            </w:hyperlink>
            <w:r w:rsidRPr="00BE6299">
              <w:t xml:space="preserve">  |  Phone: 1-888-828-0059</w:t>
            </w:r>
          </w:p>
        </w:tc>
      </w:tr>
      <w:tr w:rsidR="00427706" w14:paraId="0E78C7D2" w14:textId="77777777" w:rsidTr="00D463C5">
        <w:trPr>
          <w:trHeight w:val="64"/>
        </w:trPr>
        <w:tc>
          <w:tcPr>
            <w:tcW w:w="10800" w:type="dxa"/>
            <w:shd w:val="clear" w:color="auto" w:fill="B0C2E2" w:themeFill="accent1" w:themeFillTint="66"/>
          </w:tcPr>
          <w:p w14:paraId="647C453B" w14:textId="77777777" w:rsidR="003502D1" w:rsidRPr="00BE6299" w:rsidRDefault="00656D2C" w:rsidP="00B86FDD">
            <w:pPr>
              <w:pStyle w:val="State"/>
            </w:pPr>
            <w:r w:rsidRPr="00BE6299">
              <w:t xml:space="preserve">TEXAS – Medicaid </w:t>
            </w:r>
          </w:p>
        </w:tc>
      </w:tr>
      <w:tr w:rsidR="00427706" w14:paraId="0AA75FBF" w14:textId="77777777" w:rsidTr="00D463C5">
        <w:trPr>
          <w:trHeight w:val="64"/>
        </w:trPr>
        <w:tc>
          <w:tcPr>
            <w:tcW w:w="10800" w:type="dxa"/>
          </w:tcPr>
          <w:p w14:paraId="4A967F88" w14:textId="77777777" w:rsidR="003502D1" w:rsidRPr="00BE6299" w:rsidRDefault="00656D2C" w:rsidP="00B86FDD">
            <w:pPr>
              <w:pStyle w:val="CHIPTable"/>
            </w:pPr>
            <w:r w:rsidRPr="00BE6299">
              <w:t xml:space="preserve">Website: </w:t>
            </w:r>
            <w:hyperlink r:id="rId71" w:history="1">
              <w:r w:rsidRPr="00A01459">
                <w:rPr>
                  <w:rStyle w:val="Hyperlink"/>
                </w:rPr>
                <w:t>Health Insurance Premium Payment (HIPP) Program | Texas Health and Human Services</w:t>
              </w:r>
            </w:hyperlink>
            <w:r>
              <w:br/>
            </w:r>
            <w:r w:rsidRPr="00BE6299">
              <w:t>Phone: 1-800-440-0493</w:t>
            </w:r>
          </w:p>
        </w:tc>
      </w:tr>
      <w:tr w:rsidR="00427706" w14:paraId="6D535526" w14:textId="77777777" w:rsidTr="00D463C5">
        <w:trPr>
          <w:trHeight w:val="64"/>
        </w:trPr>
        <w:tc>
          <w:tcPr>
            <w:tcW w:w="10800" w:type="dxa"/>
            <w:shd w:val="clear" w:color="auto" w:fill="B0C2E2" w:themeFill="accent1" w:themeFillTint="66"/>
          </w:tcPr>
          <w:p w14:paraId="5210E5F9" w14:textId="77777777" w:rsidR="003502D1" w:rsidRPr="00BE6299" w:rsidRDefault="00656D2C" w:rsidP="00B86FDD">
            <w:pPr>
              <w:pStyle w:val="State"/>
            </w:pPr>
            <w:r w:rsidRPr="00BE6299">
              <w:t>UTAH – Medicaid and CHIP</w:t>
            </w:r>
          </w:p>
        </w:tc>
      </w:tr>
      <w:tr w:rsidR="00427706" w14:paraId="7DD46C82" w14:textId="77777777" w:rsidTr="00D463C5">
        <w:trPr>
          <w:trHeight w:val="64"/>
        </w:trPr>
        <w:tc>
          <w:tcPr>
            <w:tcW w:w="10800" w:type="dxa"/>
          </w:tcPr>
          <w:p w14:paraId="30F68EE3" w14:textId="77777777" w:rsidR="003502D1" w:rsidRPr="00BE6299" w:rsidRDefault="00656D2C" w:rsidP="00B86FDD">
            <w:pPr>
              <w:pStyle w:val="CHIPTable"/>
            </w:pPr>
            <w:r w:rsidRPr="00BE6299">
              <w:t xml:space="preserve">Medicaid Website: </w:t>
            </w:r>
            <w:hyperlink r:id="rId72" w:history="1">
              <w:r w:rsidRPr="00BE6299">
                <w:rPr>
                  <w:rStyle w:val="Hyperlink"/>
                </w:rPr>
                <w:t>https://medicaid.utah.gov/</w:t>
              </w:r>
            </w:hyperlink>
            <w:r w:rsidRPr="00BE6299">
              <w:t xml:space="preserve">  |  CHIP Website: </w:t>
            </w:r>
            <w:hyperlink r:id="rId73" w:history="1">
              <w:r w:rsidRPr="00BE6299">
                <w:rPr>
                  <w:rStyle w:val="Hyperlink"/>
                </w:rPr>
                <w:t>http://health.utah.gov/chip</w:t>
              </w:r>
            </w:hyperlink>
            <w:r w:rsidRPr="00BE6299">
              <w:t xml:space="preserve"> </w:t>
            </w:r>
            <w:r>
              <w:br/>
            </w:r>
            <w:r w:rsidRPr="00BE6299">
              <w:t>Phone: 1-877-543-7669</w:t>
            </w:r>
          </w:p>
        </w:tc>
      </w:tr>
      <w:tr w:rsidR="00427706" w14:paraId="7B186FA2" w14:textId="77777777" w:rsidTr="00D463C5">
        <w:trPr>
          <w:trHeight w:val="64"/>
        </w:trPr>
        <w:tc>
          <w:tcPr>
            <w:tcW w:w="10800" w:type="dxa"/>
            <w:shd w:val="clear" w:color="auto" w:fill="B0C2E2" w:themeFill="accent1" w:themeFillTint="66"/>
          </w:tcPr>
          <w:p w14:paraId="5953B375" w14:textId="77777777" w:rsidR="003502D1" w:rsidRPr="00BE6299" w:rsidRDefault="00656D2C" w:rsidP="00B86FDD">
            <w:pPr>
              <w:pStyle w:val="State"/>
            </w:pPr>
            <w:r w:rsidRPr="00BE6299">
              <w:t>VERMONT – Medicaid</w:t>
            </w:r>
          </w:p>
        </w:tc>
      </w:tr>
      <w:tr w:rsidR="00427706" w14:paraId="0187F9F0" w14:textId="77777777" w:rsidTr="00D463C5">
        <w:trPr>
          <w:trHeight w:val="64"/>
        </w:trPr>
        <w:tc>
          <w:tcPr>
            <w:tcW w:w="10800" w:type="dxa"/>
          </w:tcPr>
          <w:p w14:paraId="737F9BC6" w14:textId="77777777" w:rsidR="003502D1" w:rsidRPr="00BE6299" w:rsidRDefault="00656D2C" w:rsidP="00B86FDD">
            <w:pPr>
              <w:pStyle w:val="CHIPTable"/>
            </w:pPr>
            <w:r w:rsidRPr="00BE6299">
              <w:t xml:space="preserve">Website: </w:t>
            </w:r>
            <w:hyperlink r:id="rId74" w:history="1">
              <w:r w:rsidRPr="00A01459">
                <w:rPr>
                  <w:rStyle w:val="Hyperlink"/>
                </w:rPr>
                <w:t>Health Insurance Premium Payment (HIPP) Program | Department of Vermont Health Access</w:t>
              </w:r>
            </w:hyperlink>
            <w:r>
              <w:br/>
            </w:r>
            <w:r w:rsidRPr="00BE6299">
              <w:t>Phone: 1-800-250-8427</w:t>
            </w:r>
          </w:p>
        </w:tc>
      </w:tr>
      <w:tr w:rsidR="00427706" w14:paraId="11FB1632" w14:textId="77777777" w:rsidTr="00D463C5">
        <w:trPr>
          <w:trHeight w:val="64"/>
        </w:trPr>
        <w:tc>
          <w:tcPr>
            <w:tcW w:w="10800" w:type="dxa"/>
            <w:shd w:val="clear" w:color="auto" w:fill="B0C2E2" w:themeFill="accent1" w:themeFillTint="66"/>
          </w:tcPr>
          <w:p w14:paraId="588C1B2B" w14:textId="77777777" w:rsidR="003502D1" w:rsidRPr="00BE6299" w:rsidRDefault="00656D2C" w:rsidP="00B86FDD">
            <w:pPr>
              <w:pStyle w:val="State"/>
            </w:pPr>
            <w:r w:rsidRPr="00BE6299">
              <w:t>VIRGINIA – Medicaid and CHIP</w:t>
            </w:r>
          </w:p>
        </w:tc>
      </w:tr>
      <w:tr w:rsidR="00427706" w14:paraId="5699A9F7" w14:textId="77777777" w:rsidTr="00D463C5">
        <w:trPr>
          <w:trHeight w:val="64"/>
        </w:trPr>
        <w:tc>
          <w:tcPr>
            <w:tcW w:w="10800" w:type="dxa"/>
          </w:tcPr>
          <w:p w14:paraId="688F255F" w14:textId="77777777" w:rsidR="003502D1" w:rsidRPr="00BE6299" w:rsidRDefault="00656D2C" w:rsidP="00B86FDD">
            <w:pPr>
              <w:pStyle w:val="CHIPTable"/>
            </w:pPr>
            <w:r w:rsidRPr="00BE6299">
              <w:t xml:space="preserve">Website: </w:t>
            </w:r>
            <w:hyperlink r:id="rId75" w:history="1">
              <w:r w:rsidRPr="00F4309D">
                <w:rPr>
                  <w:rStyle w:val="Hyperlink"/>
                </w:rPr>
                <w:t>https://coverva.dmas.virginia.gov/learn/premium-assistance/famis-select</w:t>
              </w:r>
            </w:hyperlink>
            <w:r>
              <w:t xml:space="preserve"> </w:t>
            </w:r>
            <w:r w:rsidRPr="00BE6299">
              <w:t xml:space="preserve">or </w:t>
            </w:r>
            <w:hyperlink r:id="rId76" w:history="1">
              <w:r w:rsidRPr="00F4309D">
                <w:rPr>
                  <w:rStyle w:val="Hyperlink"/>
                </w:rPr>
                <w:t>https://coverva.dmas.virginia.gov/learn/premiumassistance/health-insurance-premium-payment-hipp-programs</w:t>
              </w:r>
            </w:hyperlink>
            <w:r>
              <w:t xml:space="preserve"> </w:t>
            </w:r>
            <w:r>
              <w:br/>
            </w:r>
            <w:r w:rsidRPr="00BE6299">
              <w:t>Medicaid</w:t>
            </w:r>
            <w:r>
              <w:t>/</w:t>
            </w:r>
            <w:r w:rsidRPr="00BE6299">
              <w:t>CHIP Phone: 1-800-432-5924</w:t>
            </w:r>
          </w:p>
        </w:tc>
      </w:tr>
      <w:tr w:rsidR="00427706" w14:paraId="6E865E06" w14:textId="77777777" w:rsidTr="00D463C5">
        <w:trPr>
          <w:trHeight w:val="64"/>
        </w:trPr>
        <w:tc>
          <w:tcPr>
            <w:tcW w:w="10800" w:type="dxa"/>
            <w:shd w:val="clear" w:color="auto" w:fill="B0C2E2" w:themeFill="accent1" w:themeFillTint="66"/>
          </w:tcPr>
          <w:p w14:paraId="601A5D9E" w14:textId="77777777" w:rsidR="003502D1" w:rsidRPr="00BE6299" w:rsidRDefault="00656D2C" w:rsidP="00B86FDD">
            <w:pPr>
              <w:pStyle w:val="State"/>
            </w:pPr>
            <w:r w:rsidRPr="00BE6299">
              <w:t>WASHINGTON – Medicaid</w:t>
            </w:r>
          </w:p>
        </w:tc>
      </w:tr>
      <w:tr w:rsidR="00427706" w14:paraId="17A5B1CE" w14:textId="77777777" w:rsidTr="00D463C5">
        <w:trPr>
          <w:trHeight w:val="64"/>
        </w:trPr>
        <w:tc>
          <w:tcPr>
            <w:tcW w:w="10800" w:type="dxa"/>
          </w:tcPr>
          <w:p w14:paraId="33D1EE0A" w14:textId="77777777" w:rsidR="003502D1" w:rsidRPr="00BE6299" w:rsidRDefault="00656D2C" w:rsidP="00B86FDD">
            <w:pPr>
              <w:pStyle w:val="CHIPTable"/>
            </w:pPr>
            <w:r w:rsidRPr="00BE6299">
              <w:t xml:space="preserve">Website: </w:t>
            </w:r>
            <w:hyperlink r:id="rId77" w:history="1">
              <w:r w:rsidRPr="00BE6299">
                <w:rPr>
                  <w:rStyle w:val="Hyperlink"/>
                </w:rPr>
                <w:t>https://www.hca.wa.gov/</w:t>
              </w:r>
            </w:hyperlink>
            <w:r w:rsidRPr="00BE6299">
              <w:t xml:space="preserve">  |  Phone: 1-800-562-3022</w:t>
            </w:r>
          </w:p>
        </w:tc>
      </w:tr>
      <w:tr w:rsidR="00427706" w14:paraId="648BFB2C" w14:textId="77777777" w:rsidTr="00D463C5">
        <w:trPr>
          <w:trHeight w:val="64"/>
        </w:trPr>
        <w:tc>
          <w:tcPr>
            <w:tcW w:w="10800" w:type="dxa"/>
            <w:shd w:val="clear" w:color="auto" w:fill="B0C2E2" w:themeFill="accent1" w:themeFillTint="66"/>
          </w:tcPr>
          <w:p w14:paraId="4AA2D9D7" w14:textId="77777777" w:rsidR="003502D1" w:rsidRPr="00BE6299" w:rsidRDefault="00656D2C" w:rsidP="00B86FDD">
            <w:pPr>
              <w:pStyle w:val="State"/>
            </w:pPr>
            <w:r w:rsidRPr="00BE6299">
              <w:t>WEST VIRGINIA – Medicaid and CHIP</w:t>
            </w:r>
          </w:p>
        </w:tc>
      </w:tr>
      <w:tr w:rsidR="00427706" w14:paraId="67FF395C" w14:textId="77777777" w:rsidTr="00D463C5">
        <w:trPr>
          <w:trHeight w:val="64"/>
        </w:trPr>
        <w:tc>
          <w:tcPr>
            <w:tcW w:w="10800" w:type="dxa"/>
          </w:tcPr>
          <w:p w14:paraId="692FC0AA" w14:textId="77777777" w:rsidR="003502D1" w:rsidRPr="00BE6299" w:rsidRDefault="00656D2C" w:rsidP="00B86FDD">
            <w:pPr>
              <w:pStyle w:val="CHIPTable"/>
            </w:pPr>
            <w:r w:rsidRPr="00BE6299">
              <w:t xml:space="preserve">Website: </w:t>
            </w:r>
            <w:hyperlink r:id="rId78" w:history="1">
              <w:r w:rsidRPr="00BE6299">
                <w:rPr>
                  <w:rStyle w:val="Hyperlink"/>
                </w:rPr>
                <w:t>https://dhhr.wv.gov/bms/</w:t>
              </w:r>
            </w:hyperlink>
            <w:r w:rsidRPr="00A01459">
              <w:t xml:space="preserve"> or </w:t>
            </w:r>
            <w:hyperlink r:id="rId79" w:history="1">
              <w:r w:rsidRPr="00BE6299">
                <w:rPr>
                  <w:rStyle w:val="Hyperlink"/>
                </w:rPr>
                <w:t>http://mywvhipp.com/</w:t>
              </w:r>
            </w:hyperlink>
            <w:r>
              <w:br/>
            </w:r>
            <w:r w:rsidRPr="00BE6299">
              <w:t>Medicaid Phone: 304-558-1700  |  CHIP Toll-free phone: 1-855-MyWVHIPP (1-855-699-8447)</w:t>
            </w:r>
          </w:p>
        </w:tc>
      </w:tr>
      <w:tr w:rsidR="00427706" w14:paraId="055A5DE7" w14:textId="77777777" w:rsidTr="00D463C5">
        <w:trPr>
          <w:trHeight w:val="64"/>
        </w:trPr>
        <w:tc>
          <w:tcPr>
            <w:tcW w:w="10800" w:type="dxa"/>
            <w:shd w:val="clear" w:color="auto" w:fill="B0C2E2" w:themeFill="accent1" w:themeFillTint="66"/>
          </w:tcPr>
          <w:p w14:paraId="45486513" w14:textId="77777777" w:rsidR="003502D1" w:rsidRPr="00BE6299" w:rsidRDefault="00656D2C" w:rsidP="00B86FDD">
            <w:pPr>
              <w:pStyle w:val="State"/>
            </w:pPr>
            <w:r w:rsidRPr="00BE6299">
              <w:lastRenderedPageBreak/>
              <w:t>WISCONSIN – Medicaid and CHIP</w:t>
            </w:r>
          </w:p>
        </w:tc>
      </w:tr>
      <w:tr w:rsidR="00427706" w14:paraId="4CBDDF95" w14:textId="77777777" w:rsidTr="00D463C5">
        <w:trPr>
          <w:trHeight w:val="64"/>
        </w:trPr>
        <w:tc>
          <w:tcPr>
            <w:tcW w:w="10800" w:type="dxa"/>
          </w:tcPr>
          <w:p w14:paraId="76D10BC8" w14:textId="77777777" w:rsidR="003502D1" w:rsidRPr="00BE6299" w:rsidRDefault="00656D2C" w:rsidP="00B86FDD">
            <w:pPr>
              <w:pStyle w:val="CHIPTable"/>
            </w:pPr>
            <w:r w:rsidRPr="00BE6299">
              <w:t xml:space="preserve">Website: </w:t>
            </w:r>
            <w:hyperlink r:id="rId80" w:history="1">
              <w:r w:rsidRPr="00BE6299">
                <w:rPr>
                  <w:rStyle w:val="Hyperlink"/>
                </w:rPr>
                <w:t>https://www.dhs.wisconsin.gov/badgercareplus/p-</w:t>
              </w:r>
            </w:hyperlink>
            <w:hyperlink r:id="rId81" w:history="1">
              <w:r w:rsidRPr="00BE6299">
                <w:rPr>
                  <w:rStyle w:val="Hyperlink"/>
                </w:rPr>
                <w:t>10095.htm</w:t>
              </w:r>
            </w:hyperlink>
            <w:r w:rsidRPr="00BE6299">
              <w:t xml:space="preserve">  |  Phone: 1-800-362-3002</w:t>
            </w:r>
          </w:p>
        </w:tc>
      </w:tr>
      <w:tr w:rsidR="00427706" w14:paraId="7F026FE7" w14:textId="77777777" w:rsidTr="00D463C5">
        <w:trPr>
          <w:trHeight w:val="64"/>
        </w:trPr>
        <w:tc>
          <w:tcPr>
            <w:tcW w:w="10800" w:type="dxa"/>
            <w:shd w:val="clear" w:color="auto" w:fill="B0C2E2" w:themeFill="accent1" w:themeFillTint="66"/>
          </w:tcPr>
          <w:p w14:paraId="2B372E92" w14:textId="77777777" w:rsidR="003502D1" w:rsidRPr="00BE6299" w:rsidRDefault="00656D2C" w:rsidP="00B86FDD">
            <w:pPr>
              <w:pStyle w:val="State"/>
            </w:pPr>
            <w:r w:rsidRPr="00BE6299">
              <w:t>WYOMING – Medicaid</w:t>
            </w:r>
          </w:p>
        </w:tc>
      </w:tr>
      <w:tr w:rsidR="00427706" w14:paraId="5F60EA07" w14:textId="77777777" w:rsidTr="00D463C5">
        <w:trPr>
          <w:trHeight w:val="64"/>
        </w:trPr>
        <w:tc>
          <w:tcPr>
            <w:tcW w:w="10800" w:type="dxa"/>
          </w:tcPr>
          <w:p w14:paraId="1B8BDB18" w14:textId="77777777" w:rsidR="003502D1" w:rsidRPr="00BE6299" w:rsidRDefault="00656D2C" w:rsidP="00B86FDD">
            <w:pPr>
              <w:pStyle w:val="CHIPTable"/>
            </w:pPr>
            <w:r w:rsidRPr="00BE6299">
              <w:t xml:space="preserve">Website: </w:t>
            </w:r>
            <w:hyperlink r:id="rId82" w:history="1">
              <w:r w:rsidRPr="00BE6299">
                <w:rPr>
                  <w:rStyle w:val="Hyperlink"/>
                </w:rPr>
                <w:t>https://health.wyo.gov/healthcarefin/medicaid/programs-</w:t>
              </w:r>
            </w:hyperlink>
            <w:hyperlink r:id="rId83" w:history="1">
              <w:r w:rsidRPr="00BE6299">
                <w:rPr>
                  <w:rStyle w:val="Hyperlink"/>
                </w:rPr>
                <w:t>and-eligibility/</w:t>
              </w:r>
            </w:hyperlink>
            <w:r w:rsidRPr="00BE6299">
              <w:t xml:space="preserve">  |  Phone: 1-800-251-1269</w:t>
            </w:r>
          </w:p>
        </w:tc>
      </w:tr>
    </w:tbl>
    <w:bookmarkEnd w:id="48"/>
    <w:p w14:paraId="23FF053B" w14:textId="77777777" w:rsidR="008F436B" w:rsidRDefault="00656D2C" w:rsidP="0072476F">
      <w:pPr>
        <w:spacing w:before="240"/>
      </w:pPr>
      <w:r w:rsidRPr="004A2CD3">
        <w:t xml:space="preserve">To see if any other states have added a premium assistance program since </w:t>
      </w:r>
      <w:r>
        <w:t>July 31</w:t>
      </w:r>
      <w:r w:rsidRPr="003121B4">
        <w:t>, 202</w:t>
      </w:r>
      <w:r>
        <w:t>3</w:t>
      </w:r>
      <w:r w:rsidRPr="004A2CD3">
        <w:t>, or for more information on special enrollment rights, contact either:</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012"/>
      </w:tblGrid>
      <w:tr w:rsidR="00427706" w14:paraId="406EDB0B" w14:textId="77777777" w:rsidTr="009B5B2D">
        <w:tc>
          <w:tcPr>
            <w:tcW w:w="5580" w:type="dxa"/>
          </w:tcPr>
          <w:p w14:paraId="0978777D" w14:textId="77777777" w:rsidR="00BE3019" w:rsidRPr="009B5B2D" w:rsidRDefault="00656D2C" w:rsidP="009B5B2D">
            <w:pPr>
              <w:pStyle w:val="NoSpacing"/>
            </w:pPr>
            <w:bookmarkStart w:id="49" w:name="_Hlk117254568"/>
            <w:r w:rsidRPr="009B5B2D">
              <w:t xml:space="preserve">U.S.  Department of Labor </w:t>
            </w:r>
            <w:r w:rsidRPr="009B5B2D">
              <w:br/>
              <w:t>Employee Benefits Security Administration</w:t>
            </w:r>
          </w:p>
          <w:p w14:paraId="6D8C9BB9" w14:textId="77777777" w:rsidR="00BE3019" w:rsidRPr="009B5B2D" w:rsidRDefault="00656D2C" w:rsidP="009B5B2D">
            <w:pPr>
              <w:pStyle w:val="NoSpacing"/>
              <w:rPr>
                <w:rStyle w:val="Hyperlink"/>
              </w:rPr>
            </w:pPr>
            <w:r w:rsidRPr="009B5B2D">
              <w:fldChar w:fldCharType="begin"/>
            </w:r>
            <w:r w:rsidRPr="009B5B2D">
              <w:instrText xml:space="preserve"> HYPERLINK "https://www.dol.gov/agencies/ebsa" </w:instrText>
            </w:r>
            <w:r w:rsidRPr="009B5B2D">
              <w:fldChar w:fldCharType="separate"/>
            </w:r>
            <w:r w:rsidRPr="009B5B2D">
              <w:rPr>
                <w:rStyle w:val="Hyperlink"/>
              </w:rPr>
              <w:t>www.dol.gov/agencies/ebsa</w:t>
            </w:r>
          </w:p>
          <w:p w14:paraId="463EF394" w14:textId="77777777" w:rsidR="00BE3019" w:rsidRPr="009B5B2D" w:rsidRDefault="00656D2C" w:rsidP="009B5B2D">
            <w:pPr>
              <w:pStyle w:val="NoSpacing"/>
            </w:pPr>
            <w:r w:rsidRPr="009B5B2D">
              <w:fldChar w:fldCharType="end"/>
            </w:r>
            <w:r w:rsidRPr="009B5B2D">
              <w:t>1-866-444-EBSA (3272)</w:t>
            </w:r>
          </w:p>
        </w:tc>
        <w:tc>
          <w:tcPr>
            <w:tcW w:w="5012" w:type="dxa"/>
          </w:tcPr>
          <w:p w14:paraId="781359D7" w14:textId="77777777" w:rsidR="00BE3019" w:rsidRPr="009B5B2D" w:rsidRDefault="00656D2C" w:rsidP="009B5B2D">
            <w:pPr>
              <w:pStyle w:val="NoSpacing"/>
            </w:pPr>
            <w:r w:rsidRPr="009B5B2D">
              <w:t>U.S.  Department of Health and Human Services Centers for Medicare &amp; Medicaid Services</w:t>
            </w:r>
          </w:p>
          <w:p w14:paraId="196A8E96" w14:textId="77777777" w:rsidR="00BE3019" w:rsidRPr="009B5B2D" w:rsidRDefault="00656D2C" w:rsidP="009B5B2D">
            <w:pPr>
              <w:pStyle w:val="NoSpacing"/>
              <w:rPr>
                <w:rStyle w:val="Hyperlink"/>
              </w:rPr>
            </w:pPr>
            <w:r w:rsidRPr="009B5B2D">
              <w:fldChar w:fldCharType="begin"/>
            </w:r>
            <w:r w:rsidRPr="009B5B2D">
              <w:instrText xml:space="preserve"> HYPERLINK "http://www.cms.hhs.gov/" </w:instrText>
            </w:r>
            <w:r w:rsidRPr="009B5B2D">
              <w:fldChar w:fldCharType="separate"/>
            </w:r>
            <w:r w:rsidRPr="009B5B2D">
              <w:rPr>
                <w:rStyle w:val="Hyperlink"/>
              </w:rPr>
              <w:t>www.cms.hhs.gov</w:t>
            </w:r>
          </w:p>
          <w:p w14:paraId="27ECBF2D" w14:textId="77777777" w:rsidR="00BE3019" w:rsidRPr="009B5B2D" w:rsidRDefault="00656D2C" w:rsidP="009B5B2D">
            <w:pPr>
              <w:pStyle w:val="NoSpacing"/>
            </w:pPr>
            <w:r w:rsidRPr="009B5B2D">
              <w:fldChar w:fldCharType="end"/>
            </w:r>
            <w:r w:rsidRPr="009B5B2D">
              <w:t>1-877-267-2323, Menu Option 4, Ext.  61565</w:t>
            </w:r>
          </w:p>
        </w:tc>
      </w:tr>
    </w:tbl>
    <w:p w14:paraId="22FA8D73" w14:textId="77777777" w:rsidR="009D67C2" w:rsidRDefault="009D67C2" w:rsidP="00A65D85">
      <w:pPr>
        <w:pStyle w:val="Heading1"/>
      </w:pPr>
      <w:bookmarkStart w:id="50" w:name="_Toc256000142"/>
      <w:bookmarkStart w:id="51" w:name="_Toc256000121"/>
      <w:bookmarkStart w:id="52" w:name="_Toc256000100"/>
      <w:bookmarkStart w:id="53" w:name="_Toc256000079"/>
      <w:bookmarkStart w:id="54" w:name="_Toc256000058"/>
      <w:bookmarkStart w:id="55" w:name="_Toc256000037"/>
      <w:bookmarkStart w:id="56" w:name="_Toc256000016"/>
      <w:bookmarkStart w:id="57" w:name="_Toc56496665"/>
      <w:bookmarkStart w:id="58" w:name="_Toc134084852"/>
      <w:bookmarkEnd w:id="49"/>
    </w:p>
    <w:bookmarkEnd w:id="50"/>
    <w:bookmarkEnd w:id="51"/>
    <w:bookmarkEnd w:id="52"/>
    <w:bookmarkEnd w:id="53"/>
    <w:bookmarkEnd w:id="54"/>
    <w:bookmarkEnd w:id="55"/>
    <w:bookmarkEnd w:id="56"/>
    <w:bookmarkEnd w:id="57"/>
    <w:bookmarkEnd w:id="58"/>
    <w:p w14:paraId="3D9AF795" w14:textId="4D6F009C" w:rsidR="001D4E79" w:rsidRPr="00A01EFA" w:rsidRDefault="00656D2C" w:rsidP="00027E51">
      <w:pPr>
        <w:spacing w:after="165" w:line="259" w:lineRule="auto"/>
      </w:pPr>
      <w:r w:rsidRPr="006F25C0">
        <w:rPr>
          <w:noProof/>
        </w:rPr>
        <mc:AlternateContent>
          <mc:Choice Requires="wps">
            <w:drawing>
              <wp:anchor distT="0" distB="0" distL="114300" distR="114300" simplePos="0" relativeHeight="251660288" behindDoc="0" locked="0" layoutInCell="0" allowOverlap="1" wp14:anchorId="7988EEA8" wp14:editId="153891A1">
                <wp:simplePos x="0" y="0"/>
                <wp:positionH relativeFrom="page">
                  <wp:posOffset>3031490</wp:posOffset>
                </wp:positionH>
                <wp:positionV relativeFrom="page">
                  <wp:posOffset>9311640</wp:posOffset>
                </wp:positionV>
                <wp:extent cx="1554480" cy="521208"/>
                <wp:effectExtent l="0" t="0" r="762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21208"/>
                        </a:xfrm>
                        <a:prstGeom prst="rect">
                          <a:avLst/>
                        </a:prstGeom>
                        <a:solidFill>
                          <a:schemeClr val="bg1"/>
                        </a:solidFill>
                        <a:ln w="12700">
                          <a:noFill/>
                          <a:miter lim="800000"/>
                          <a:headEnd/>
                          <a:tailEnd/>
                        </a:ln>
                      </wps:spPr>
                      <wps:txbx>
                        <w:txbxContent>
                          <w:p w14:paraId="3534A34E" w14:textId="554957F1" w:rsidR="009A2360" w:rsidRPr="00464577" w:rsidRDefault="00656D2C" w:rsidP="003A6A2D">
                            <w:pPr>
                              <w:shd w:val="clear" w:color="auto" w:fill="FFFFFF" w:themeFill="background1"/>
                            </w:pPr>
                            <w:r w:rsidRPr="00464577">
                              <w:t xml:space="preserve">Rev. </w:t>
                            </w:r>
                            <w:r>
                              <w:fldChar w:fldCharType="begin"/>
                            </w:r>
                            <w:r>
                              <w:instrText xml:space="preserve"> DATE \@ "M/d/yy" </w:instrText>
                            </w:r>
                            <w:r>
                              <w:fldChar w:fldCharType="separate"/>
                            </w:r>
                            <w:r w:rsidR="00C205AF">
                              <w:rPr>
                                <w:noProof/>
                              </w:rPr>
                              <w:t>9/1/23</w:t>
                            </w:r>
                            <w:r>
                              <w:fldChar w:fldCharType="end"/>
                            </w:r>
                          </w:p>
                        </w:txbxContent>
                      </wps:txbx>
                      <wps:bodyPr rot="0" vert="horz" wrap="square" lIns="182880" tIns="45720" rIns="182880" bIns="45720" anchor="ctr" anchorCtr="0" upright="1"/>
                    </wps:wsp>
                  </a:graphicData>
                </a:graphic>
                <wp14:sizeRelH relativeFrom="page">
                  <wp14:pctWidth>0</wp14:pctWidth>
                </wp14:sizeRelH>
                <wp14:sizeRelV relativeFrom="page">
                  <wp14:pctHeight>0</wp14:pctHeight>
                </wp14:sizeRelV>
              </wp:anchor>
            </w:drawing>
          </mc:Choice>
          <mc:Fallback>
            <w:pict>
              <v:rect w14:anchorId="7988EEA8" id="Rectangle 16" o:spid="_x0000_s1027" style="position:absolute;margin-left:238.7pt;margin-top:733.2pt;width:122.4pt;height:4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" o:allowincell="f" fillcolor="white [3212]" stroked="f" strokeweight="1pt">
                <v:textbox inset="14.4pt,,14.4pt">
                  <w:txbxContent>
                    <w:p w14:paraId="3534A34E" w14:textId="554957F1" w:rsidR="009A2360" w:rsidRPr="00464577" w:rsidRDefault="00656D2C" w:rsidP="003A6A2D">
                      <w:pPr>
                        <w:shd w:val="clear" w:color="auto" w:fill="FFFFFF" w:themeFill="background1"/>
                      </w:pPr>
                      <w:r w:rsidRPr="00464577">
                        <w:t xml:space="preserve">Rev. </w:t>
                      </w:r>
                      <w:r>
                        <w:fldChar w:fldCharType="begin"/>
                      </w:r>
                      <w:r>
                        <w:instrText xml:space="preserve"> DATE \@ "M/d/yy" </w:instrText>
                      </w:r>
                      <w:r>
                        <w:fldChar w:fldCharType="separate"/>
                      </w:r>
                      <w:r w:rsidR="00C205AF">
                        <w:rPr>
                          <w:noProof/>
                        </w:rPr>
                        <w:t>9/1/23</w:t>
                      </w:r>
                      <w:r>
                        <w:fldChar w:fldCharType="end"/>
                      </w:r>
                    </w:p>
                  </w:txbxContent>
                </v:textbox>
                <w10:wrap anchorx="page" anchory="page"/>
              </v:rect>
            </w:pict>
          </mc:Fallback>
        </mc:AlternateContent>
      </w:r>
    </w:p>
    <w:sectPr w:rsidR="001D4E79" w:rsidRPr="00A01EFA" w:rsidSect="002302CF">
      <w:footerReference w:type="default" r:id="rId84"/>
      <w:footerReference w:type="first" r:id="rId85"/>
      <w:type w:val="continuous"/>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972B" w14:textId="77777777" w:rsidR="00E712F7" w:rsidRDefault="00E712F7">
      <w:pPr>
        <w:spacing w:after="0" w:line="240" w:lineRule="auto"/>
      </w:pPr>
      <w:r>
        <w:separator/>
      </w:r>
    </w:p>
  </w:endnote>
  <w:endnote w:type="continuationSeparator" w:id="0">
    <w:p w14:paraId="4A2BB544" w14:textId="77777777" w:rsidR="00E712F7" w:rsidRDefault="00E7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B5E4" w14:textId="77777777" w:rsidR="009A2360" w:rsidRPr="00BE3019" w:rsidRDefault="00656D2C" w:rsidP="00B05B52">
    <w:pPr>
      <w:pStyle w:val="Footer"/>
      <w:tabs>
        <w:tab w:val="center" w:pos="5256"/>
        <w:tab w:val="left" w:pos="9444"/>
      </w:tabs>
      <w:jc w:val="center"/>
      <w:rPr>
        <w:rFonts w:ascii="Arial" w:hAnsi="Arial" w:cs="Arial"/>
        <w:sz w:val="20"/>
      </w:rPr>
    </w:pPr>
    <w:r w:rsidRPr="001748FF">
      <w:rPr>
        <w:rStyle w:val="PageNumber"/>
        <w:rFonts w:ascii="Arial" w:hAnsi="Arial" w:cs="Arial"/>
        <w:sz w:val="20"/>
      </w:rPr>
      <w:fldChar w:fldCharType="begin"/>
    </w:r>
    <w:r w:rsidRPr="001748FF">
      <w:rPr>
        <w:rStyle w:val="PageNumber"/>
        <w:rFonts w:ascii="Arial" w:hAnsi="Arial" w:cs="Arial"/>
        <w:sz w:val="20"/>
      </w:rPr>
      <w:instrText xml:space="preserve">PAGE  </w:instrText>
    </w:r>
    <w:r w:rsidRPr="001748FF">
      <w:rPr>
        <w:rStyle w:val="PageNumber"/>
        <w:rFonts w:ascii="Arial" w:hAnsi="Arial" w:cs="Arial"/>
        <w:sz w:val="20"/>
      </w:rPr>
      <w:fldChar w:fldCharType="separate"/>
    </w:r>
    <w:r w:rsidRPr="001748FF">
      <w:rPr>
        <w:rStyle w:val="PageNumber"/>
        <w:rFonts w:ascii="Arial" w:hAnsi="Arial" w:cs="Arial"/>
        <w:sz w:val="20"/>
      </w:rPr>
      <w:t>16</w:t>
    </w:r>
    <w:r w:rsidRPr="001748FF">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80443"/>
      <w:docPartObj>
        <w:docPartGallery w:val="Page Numbers (Bottom of Page)"/>
        <w:docPartUnique/>
      </w:docPartObj>
    </w:sdtPr>
    <w:sdtEndPr>
      <w:rPr>
        <w:noProof/>
      </w:rPr>
    </w:sdtEndPr>
    <w:sdtContent>
      <w:p w14:paraId="0AA5C8BF" w14:textId="3EE53673" w:rsidR="00B05B52" w:rsidRDefault="004326A1" w:rsidP="00B05B52">
        <w:pPr>
          <w:pStyle w:val="Footer"/>
        </w:pPr>
      </w:p>
      <w:p w14:paraId="1512F82B" w14:textId="77777777" w:rsidR="00B05B52" w:rsidRPr="00710E57" w:rsidRDefault="00656D2C" w:rsidP="00B05B5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CEE3" w14:textId="77777777" w:rsidR="00E712F7" w:rsidRDefault="00E712F7">
      <w:pPr>
        <w:spacing w:after="0" w:line="240" w:lineRule="auto"/>
      </w:pPr>
      <w:r>
        <w:separator/>
      </w:r>
    </w:p>
  </w:footnote>
  <w:footnote w:type="continuationSeparator" w:id="0">
    <w:p w14:paraId="5AEEF68F" w14:textId="77777777" w:rsidR="00E712F7" w:rsidRDefault="00E7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6A7"/>
    <w:multiLevelType w:val="hybridMultilevel"/>
    <w:tmpl w:val="63369FCA"/>
    <w:lvl w:ilvl="0" w:tplc="B9825386">
      <w:numFmt w:val="bullet"/>
      <w:lvlText w:val="•"/>
      <w:lvlJc w:val="left"/>
      <w:pPr>
        <w:ind w:left="720" w:hanging="360"/>
      </w:pPr>
      <w:rPr>
        <w:rFonts w:ascii="Arial" w:eastAsia="Times New Roman" w:hAnsi="Arial" w:cs="Arial" w:hint="default"/>
      </w:rPr>
    </w:lvl>
    <w:lvl w:ilvl="1" w:tplc="A508C172" w:tentative="1">
      <w:start w:val="1"/>
      <w:numFmt w:val="bullet"/>
      <w:lvlText w:val="o"/>
      <w:lvlJc w:val="left"/>
      <w:pPr>
        <w:ind w:left="1440" w:hanging="360"/>
      </w:pPr>
      <w:rPr>
        <w:rFonts w:ascii="Courier New" w:hAnsi="Courier New" w:cs="Courier New" w:hint="default"/>
      </w:rPr>
    </w:lvl>
    <w:lvl w:ilvl="2" w:tplc="B5BC9C0C" w:tentative="1">
      <w:start w:val="1"/>
      <w:numFmt w:val="bullet"/>
      <w:lvlText w:val=""/>
      <w:lvlJc w:val="left"/>
      <w:pPr>
        <w:ind w:left="2160" w:hanging="360"/>
      </w:pPr>
      <w:rPr>
        <w:rFonts w:ascii="Wingdings" w:hAnsi="Wingdings" w:hint="default"/>
      </w:rPr>
    </w:lvl>
    <w:lvl w:ilvl="3" w:tplc="07885752" w:tentative="1">
      <w:start w:val="1"/>
      <w:numFmt w:val="bullet"/>
      <w:lvlText w:val=""/>
      <w:lvlJc w:val="left"/>
      <w:pPr>
        <w:ind w:left="2880" w:hanging="360"/>
      </w:pPr>
      <w:rPr>
        <w:rFonts w:ascii="Symbol" w:hAnsi="Symbol" w:hint="default"/>
      </w:rPr>
    </w:lvl>
    <w:lvl w:ilvl="4" w:tplc="6F70B9EE" w:tentative="1">
      <w:start w:val="1"/>
      <w:numFmt w:val="bullet"/>
      <w:lvlText w:val="o"/>
      <w:lvlJc w:val="left"/>
      <w:pPr>
        <w:ind w:left="3600" w:hanging="360"/>
      </w:pPr>
      <w:rPr>
        <w:rFonts w:ascii="Courier New" w:hAnsi="Courier New" w:cs="Courier New" w:hint="default"/>
      </w:rPr>
    </w:lvl>
    <w:lvl w:ilvl="5" w:tplc="660649C0" w:tentative="1">
      <w:start w:val="1"/>
      <w:numFmt w:val="bullet"/>
      <w:lvlText w:val=""/>
      <w:lvlJc w:val="left"/>
      <w:pPr>
        <w:ind w:left="4320" w:hanging="360"/>
      </w:pPr>
      <w:rPr>
        <w:rFonts w:ascii="Wingdings" w:hAnsi="Wingdings" w:hint="default"/>
      </w:rPr>
    </w:lvl>
    <w:lvl w:ilvl="6" w:tplc="D778AB10" w:tentative="1">
      <w:start w:val="1"/>
      <w:numFmt w:val="bullet"/>
      <w:lvlText w:val=""/>
      <w:lvlJc w:val="left"/>
      <w:pPr>
        <w:ind w:left="5040" w:hanging="360"/>
      </w:pPr>
      <w:rPr>
        <w:rFonts w:ascii="Symbol" w:hAnsi="Symbol" w:hint="default"/>
      </w:rPr>
    </w:lvl>
    <w:lvl w:ilvl="7" w:tplc="24C620F6" w:tentative="1">
      <w:start w:val="1"/>
      <w:numFmt w:val="bullet"/>
      <w:lvlText w:val="o"/>
      <w:lvlJc w:val="left"/>
      <w:pPr>
        <w:ind w:left="5760" w:hanging="360"/>
      </w:pPr>
      <w:rPr>
        <w:rFonts w:ascii="Courier New" w:hAnsi="Courier New" w:cs="Courier New" w:hint="default"/>
      </w:rPr>
    </w:lvl>
    <w:lvl w:ilvl="8" w:tplc="F95033F8" w:tentative="1">
      <w:start w:val="1"/>
      <w:numFmt w:val="bullet"/>
      <w:lvlText w:val=""/>
      <w:lvlJc w:val="left"/>
      <w:pPr>
        <w:ind w:left="6480" w:hanging="360"/>
      </w:pPr>
      <w:rPr>
        <w:rFonts w:ascii="Wingdings" w:hAnsi="Wingdings" w:hint="default"/>
      </w:rPr>
    </w:lvl>
  </w:abstractNum>
  <w:abstractNum w:abstractNumId="1" w15:restartNumberingAfterBreak="0">
    <w:nsid w:val="167B2D7A"/>
    <w:multiLevelType w:val="hybridMultilevel"/>
    <w:tmpl w:val="A620819A"/>
    <w:lvl w:ilvl="0" w:tplc="A15CDF98">
      <w:start w:val="1"/>
      <w:numFmt w:val="bullet"/>
      <w:lvlText w:val="·"/>
      <w:lvlJc w:val="left"/>
      <w:pPr>
        <w:ind w:left="270" w:hanging="270"/>
      </w:pPr>
      <w:rPr>
        <w:rFonts w:ascii="Symbol" w:hAnsi="Symbol" w:hint="default"/>
      </w:rPr>
    </w:lvl>
    <w:lvl w:ilvl="1" w:tplc="5290F774">
      <w:start w:val="1"/>
      <w:numFmt w:val="bullet"/>
      <w:lvlText w:val="o"/>
      <w:lvlJc w:val="left"/>
      <w:pPr>
        <w:ind w:left="540" w:hanging="270"/>
      </w:pPr>
      <w:rPr>
        <w:rFonts w:ascii="Trade Gothic LT Std" w:hAnsi="Trade Gothic LT Std" w:cs="Trade Gothic LT Std" w:hint="default"/>
      </w:rPr>
    </w:lvl>
    <w:lvl w:ilvl="2" w:tplc="DFD0D858" w:tentative="1">
      <w:start w:val="1"/>
      <w:numFmt w:val="bullet"/>
      <w:lvlText w:val="§"/>
      <w:lvlJc w:val="left"/>
      <w:pPr>
        <w:ind w:left="810" w:hanging="270"/>
      </w:pPr>
      <w:rPr>
        <w:rFonts w:ascii="Wingdings" w:hAnsi="Wingdings" w:hint="default"/>
      </w:rPr>
    </w:lvl>
    <w:lvl w:ilvl="3" w:tplc="41FCC10E">
      <w:numFmt w:val="decimal"/>
      <w:lvlText w:val=""/>
      <w:lvlJc w:val="left"/>
    </w:lvl>
    <w:lvl w:ilvl="4" w:tplc="D7F8ED28">
      <w:numFmt w:val="decimal"/>
      <w:lvlText w:val=""/>
      <w:lvlJc w:val="left"/>
    </w:lvl>
    <w:lvl w:ilvl="5" w:tplc="DB0018AC">
      <w:numFmt w:val="decimal"/>
      <w:lvlText w:val=""/>
      <w:lvlJc w:val="left"/>
    </w:lvl>
    <w:lvl w:ilvl="6" w:tplc="BC187896">
      <w:numFmt w:val="decimal"/>
      <w:lvlText w:val=""/>
      <w:lvlJc w:val="left"/>
    </w:lvl>
    <w:lvl w:ilvl="7" w:tplc="9AD44C68">
      <w:numFmt w:val="decimal"/>
      <w:lvlText w:val=""/>
      <w:lvlJc w:val="left"/>
    </w:lvl>
    <w:lvl w:ilvl="8" w:tplc="992CBC64">
      <w:numFmt w:val="decimal"/>
      <w:lvlText w:val=""/>
      <w:lvlJc w:val="left"/>
    </w:lvl>
  </w:abstractNum>
  <w:abstractNum w:abstractNumId="2" w15:restartNumberingAfterBreak="0">
    <w:nsid w:val="16A16604"/>
    <w:multiLevelType w:val="hybridMultilevel"/>
    <w:tmpl w:val="E6DE709A"/>
    <w:lvl w:ilvl="0" w:tplc="6A522D5A">
      <w:start w:val="1"/>
      <w:numFmt w:val="bullet"/>
      <w:lvlText w:val=""/>
      <w:lvlJc w:val="left"/>
      <w:pPr>
        <w:ind w:left="720" w:hanging="360"/>
      </w:pPr>
      <w:rPr>
        <w:rFonts w:ascii="Symbol" w:hAnsi="Symbol" w:hint="default"/>
      </w:rPr>
    </w:lvl>
    <w:lvl w:ilvl="1" w:tplc="5D946182" w:tentative="1">
      <w:start w:val="1"/>
      <w:numFmt w:val="bullet"/>
      <w:lvlText w:val="o"/>
      <w:lvlJc w:val="left"/>
      <w:pPr>
        <w:ind w:left="1440" w:hanging="360"/>
      </w:pPr>
      <w:rPr>
        <w:rFonts w:ascii="Courier New" w:hAnsi="Courier New" w:cs="Courier New" w:hint="default"/>
      </w:rPr>
    </w:lvl>
    <w:lvl w:ilvl="2" w:tplc="11984BEC" w:tentative="1">
      <w:start w:val="1"/>
      <w:numFmt w:val="bullet"/>
      <w:lvlText w:val=""/>
      <w:lvlJc w:val="left"/>
      <w:pPr>
        <w:ind w:left="2160" w:hanging="360"/>
      </w:pPr>
      <w:rPr>
        <w:rFonts w:ascii="Wingdings" w:hAnsi="Wingdings" w:hint="default"/>
      </w:rPr>
    </w:lvl>
    <w:lvl w:ilvl="3" w:tplc="2FF8CA68" w:tentative="1">
      <w:start w:val="1"/>
      <w:numFmt w:val="bullet"/>
      <w:lvlText w:val=""/>
      <w:lvlJc w:val="left"/>
      <w:pPr>
        <w:ind w:left="2880" w:hanging="360"/>
      </w:pPr>
      <w:rPr>
        <w:rFonts w:ascii="Symbol" w:hAnsi="Symbol" w:hint="default"/>
      </w:rPr>
    </w:lvl>
    <w:lvl w:ilvl="4" w:tplc="927050E8" w:tentative="1">
      <w:start w:val="1"/>
      <w:numFmt w:val="bullet"/>
      <w:lvlText w:val="o"/>
      <w:lvlJc w:val="left"/>
      <w:pPr>
        <w:ind w:left="3600" w:hanging="360"/>
      </w:pPr>
      <w:rPr>
        <w:rFonts w:ascii="Courier New" w:hAnsi="Courier New" w:cs="Courier New" w:hint="default"/>
      </w:rPr>
    </w:lvl>
    <w:lvl w:ilvl="5" w:tplc="4074F3C2" w:tentative="1">
      <w:start w:val="1"/>
      <w:numFmt w:val="bullet"/>
      <w:lvlText w:val=""/>
      <w:lvlJc w:val="left"/>
      <w:pPr>
        <w:ind w:left="4320" w:hanging="360"/>
      </w:pPr>
      <w:rPr>
        <w:rFonts w:ascii="Wingdings" w:hAnsi="Wingdings" w:hint="default"/>
      </w:rPr>
    </w:lvl>
    <w:lvl w:ilvl="6" w:tplc="E648E140" w:tentative="1">
      <w:start w:val="1"/>
      <w:numFmt w:val="bullet"/>
      <w:lvlText w:val=""/>
      <w:lvlJc w:val="left"/>
      <w:pPr>
        <w:ind w:left="5040" w:hanging="360"/>
      </w:pPr>
      <w:rPr>
        <w:rFonts w:ascii="Symbol" w:hAnsi="Symbol" w:hint="default"/>
      </w:rPr>
    </w:lvl>
    <w:lvl w:ilvl="7" w:tplc="E294E7BE" w:tentative="1">
      <w:start w:val="1"/>
      <w:numFmt w:val="bullet"/>
      <w:lvlText w:val="o"/>
      <w:lvlJc w:val="left"/>
      <w:pPr>
        <w:ind w:left="5760" w:hanging="360"/>
      </w:pPr>
      <w:rPr>
        <w:rFonts w:ascii="Courier New" w:hAnsi="Courier New" w:cs="Courier New" w:hint="default"/>
      </w:rPr>
    </w:lvl>
    <w:lvl w:ilvl="8" w:tplc="EBEC4608" w:tentative="1">
      <w:start w:val="1"/>
      <w:numFmt w:val="bullet"/>
      <w:lvlText w:val=""/>
      <w:lvlJc w:val="left"/>
      <w:pPr>
        <w:ind w:left="6480" w:hanging="360"/>
      </w:pPr>
      <w:rPr>
        <w:rFonts w:ascii="Wingdings" w:hAnsi="Wingdings" w:hint="default"/>
      </w:rPr>
    </w:lvl>
  </w:abstractNum>
  <w:abstractNum w:abstractNumId="3" w15:restartNumberingAfterBreak="0">
    <w:nsid w:val="19A57C2D"/>
    <w:multiLevelType w:val="hybridMultilevel"/>
    <w:tmpl w:val="1ADA875E"/>
    <w:lvl w:ilvl="0" w:tplc="7310883C">
      <w:start w:val="1"/>
      <w:numFmt w:val="bullet"/>
      <w:lvlText w:val=""/>
      <w:lvlJc w:val="left"/>
      <w:pPr>
        <w:ind w:left="720" w:hanging="360"/>
      </w:pPr>
      <w:rPr>
        <w:rFonts w:ascii="Symbol" w:hAnsi="Symbol" w:hint="default"/>
      </w:rPr>
    </w:lvl>
    <w:lvl w:ilvl="1" w:tplc="CA76A312" w:tentative="1">
      <w:start w:val="1"/>
      <w:numFmt w:val="bullet"/>
      <w:lvlText w:val="o"/>
      <w:lvlJc w:val="left"/>
      <w:pPr>
        <w:ind w:left="1440" w:hanging="360"/>
      </w:pPr>
      <w:rPr>
        <w:rFonts w:ascii="Courier New" w:hAnsi="Courier New" w:cs="Courier New" w:hint="default"/>
      </w:rPr>
    </w:lvl>
    <w:lvl w:ilvl="2" w:tplc="6B1EC654" w:tentative="1">
      <w:start w:val="1"/>
      <w:numFmt w:val="bullet"/>
      <w:lvlText w:val=""/>
      <w:lvlJc w:val="left"/>
      <w:pPr>
        <w:ind w:left="2160" w:hanging="360"/>
      </w:pPr>
      <w:rPr>
        <w:rFonts w:ascii="Wingdings" w:hAnsi="Wingdings" w:hint="default"/>
      </w:rPr>
    </w:lvl>
    <w:lvl w:ilvl="3" w:tplc="4202C61C" w:tentative="1">
      <w:start w:val="1"/>
      <w:numFmt w:val="bullet"/>
      <w:lvlText w:val=""/>
      <w:lvlJc w:val="left"/>
      <w:pPr>
        <w:ind w:left="2880" w:hanging="360"/>
      </w:pPr>
      <w:rPr>
        <w:rFonts w:ascii="Symbol" w:hAnsi="Symbol" w:hint="default"/>
      </w:rPr>
    </w:lvl>
    <w:lvl w:ilvl="4" w:tplc="BD1A34D2" w:tentative="1">
      <w:start w:val="1"/>
      <w:numFmt w:val="bullet"/>
      <w:lvlText w:val="o"/>
      <w:lvlJc w:val="left"/>
      <w:pPr>
        <w:ind w:left="3600" w:hanging="360"/>
      </w:pPr>
      <w:rPr>
        <w:rFonts w:ascii="Courier New" w:hAnsi="Courier New" w:cs="Courier New" w:hint="default"/>
      </w:rPr>
    </w:lvl>
    <w:lvl w:ilvl="5" w:tplc="EB84AFD8" w:tentative="1">
      <w:start w:val="1"/>
      <w:numFmt w:val="bullet"/>
      <w:lvlText w:val=""/>
      <w:lvlJc w:val="left"/>
      <w:pPr>
        <w:ind w:left="4320" w:hanging="360"/>
      </w:pPr>
      <w:rPr>
        <w:rFonts w:ascii="Wingdings" w:hAnsi="Wingdings" w:hint="default"/>
      </w:rPr>
    </w:lvl>
    <w:lvl w:ilvl="6" w:tplc="720CBE30" w:tentative="1">
      <w:start w:val="1"/>
      <w:numFmt w:val="bullet"/>
      <w:lvlText w:val=""/>
      <w:lvlJc w:val="left"/>
      <w:pPr>
        <w:ind w:left="5040" w:hanging="360"/>
      </w:pPr>
      <w:rPr>
        <w:rFonts w:ascii="Symbol" w:hAnsi="Symbol" w:hint="default"/>
      </w:rPr>
    </w:lvl>
    <w:lvl w:ilvl="7" w:tplc="AF969922" w:tentative="1">
      <w:start w:val="1"/>
      <w:numFmt w:val="bullet"/>
      <w:lvlText w:val="o"/>
      <w:lvlJc w:val="left"/>
      <w:pPr>
        <w:ind w:left="5760" w:hanging="360"/>
      </w:pPr>
      <w:rPr>
        <w:rFonts w:ascii="Courier New" w:hAnsi="Courier New" w:cs="Courier New" w:hint="default"/>
      </w:rPr>
    </w:lvl>
    <w:lvl w:ilvl="8" w:tplc="2684F6BE" w:tentative="1">
      <w:start w:val="1"/>
      <w:numFmt w:val="bullet"/>
      <w:lvlText w:val=""/>
      <w:lvlJc w:val="left"/>
      <w:pPr>
        <w:ind w:left="6480" w:hanging="360"/>
      </w:pPr>
      <w:rPr>
        <w:rFonts w:ascii="Wingdings" w:hAnsi="Wingdings" w:hint="default"/>
      </w:rPr>
    </w:lvl>
  </w:abstractNum>
  <w:abstractNum w:abstractNumId="4" w15:restartNumberingAfterBreak="0">
    <w:nsid w:val="1E4B5A19"/>
    <w:multiLevelType w:val="multilevel"/>
    <w:tmpl w:val="94262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514032"/>
    <w:multiLevelType w:val="hybridMultilevel"/>
    <w:tmpl w:val="4AEEE7E8"/>
    <w:lvl w:ilvl="0" w:tplc="CF3CBC22">
      <w:start w:val="5"/>
      <w:numFmt w:val="bullet"/>
      <w:lvlText w:val="•"/>
      <w:lvlJc w:val="left"/>
      <w:pPr>
        <w:ind w:left="360" w:hanging="360"/>
      </w:pPr>
      <w:rPr>
        <w:rFonts w:ascii="Trade Gothic LT Std" w:eastAsiaTheme="minorHAnsi" w:hAnsi="Trade Gothic LT Std" w:cs="Arial" w:hint="default"/>
      </w:rPr>
    </w:lvl>
    <w:lvl w:ilvl="1" w:tplc="16F8941E" w:tentative="1">
      <w:start w:val="1"/>
      <w:numFmt w:val="bullet"/>
      <w:lvlText w:val="o"/>
      <w:lvlJc w:val="left"/>
      <w:pPr>
        <w:ind w:left="1080" w:hanging="360"/>
      </w:pPr>
      <w:rPr>
        <w:rFonts w:ascii="Courier New" w:hAnsi="Courier New" w:cs="Courier New" w:hint="default"/>
      </w:rPr>
    </w:lvl>
    <w:lvl w:ilvl="2" w:tplc="A7E8F12A" w:tentative="1">
      <w:start w:val="1"/>
      <w:numFmt w:val="bullet"/>
      <w:lvlText w:val=""/>
      <w:lvlJc w:val="left"/>
      <w:pPr>
        <w:ind w:left="1800" w:hanging="360"/>
      </w:pPr>
      <w:rPr>
        <w:rFonts w:ascii="Wingdings" w:hAnsi="Wingdings" w:hint="default"/>
      </w:rPr>
    </w:lvl>
    <w:lvl w:ilvl="3" w:tplc="A0AA2964" w:tentative="1">
      <w:start w:val="1"/>
      <w:numFmt w:val="bullet"/>
      <w:lvlText w:val=""/>
      <w:lvlJc w:val="left"/>
      <w:pPr>
        <w:ind w:left="2520" w:hanging="360"/>
      </w:pPr>
      <w:rPr>
        <w:rFonts w:ascii="Symbol" w:hAnsi="Symbol" w:hint="default"/>
      </w:rPr>
    </w:lvl>
    <w:lvl w:ilvl="4" w:tplc="3E906970" w:tentative="1">
      <w:start w:val="1"/>
      <w:numFmt w:val="bullet"/>
      <w:lvlText w:val="o"/>
      <w:lvlJc w:val="left"/>
      <w:pPr>
        <w:ind w:left="3240" w:hanging="360"/>
      </w:pPr>
      <w:rPr>
        <w:rFonts w:ascii="Courier New" w:hAnsi="Courier New" w:cs="Courier New" w:hint="default"/>
      </w:rPr>
    </w:lvl>
    <w:lvl w:ilvl="5" w:tplc="56C2A1AC" w:tentative="1">
      <w:start w:val="1"/>
      <w:numFmt w:val="bullet"/>
      <w:lvlText w:val=""/>
      <w:lvlJc w:val="left"/>
      <w:pPr>
        <w:ind w:left="3960" w:hanging="360"/>
      </w:pPr>
      <w:rPr>
        <w:rFonts w:ascii="Wingdings" w:hAnsi="Wingdings" w:hint="default"/>
      </w:rPr>
    </w:lvl>
    <w:lvl w:ilvl="6" w:tplc="EB7EDA80" w:tentative="1">
      <w:start w:val="1"/>
      <w:numFmt w:val="bullet"/>
      <w:lvlText w:val=""/>
      <w:lvlJc w:val="left"/>
      <w:pPr>
        <w:ind w:left="4680" w:hanging="360"/>
      </w:pPr>
      <w:rPr>
        <w:rFonts w:ascii="Symbol" w:hAnsi="Symbol" w:hint="default"/>
      </w:rPr>
    </w:lvl>
    <w:lvl w:ilvl="7" w:tplc="E228D680" w:tentative="1">
      <w:start w:val="1"/>
      <w:numFmt w:val="bullet"/>
      <w:lvlText w:val="o"/>
      <w:lvlJc w:val="left"/>
      <w:pPr>
        <w:ind w:left="5400" w:hanging="360"/>
      </w:pPr>
      <w:rPr>
        <w:rFonts w:ascii="Courier New" w:hAnsi="Courier New" w:cs="Courier New" w:hint="default"/>
      </w:rPr>
    </w:lvl>
    <w:lvl w:ilvl="8" w:tplc="A578A018" w:tentative="1">
      <w:start w:val="1"/>
      <w:numFmt w:val="bullet"/>
      <w:lvlText w:val=""/>
      <w:lvlJc w:val="left"/>
      <w:pPr>
        <w:ind w:left="6120" w:hanging="360"/>
      </w:pPr>
      <w:rPr>
        <w:rFonts w:ascii="Wingdings" w:hAnsi="Wingdings" w:hint="default"/>
      </w:rPr>
    </w:lvl>
  </w:abstractNum>
  <w:abstractNum w:abstractNumId="6" w15:restartNumberingAfterBreak="0">
    <w:nsid w:val="34432481"/>
    <w:multiLevelType w:val="hybridMultilevel"/>
    <w:tmpl w:val="47E22546"/>
    <w:lvl w:ilvl="0" w:tplc="E8B0251E">
      <w:start w:val="1"/>
      <w:numFmt w:val="bullet"/>
      <w:lvlText w:val=""/>
      <w:lvlJc w:val="left"/>
      <w:pPr>
        <w:ind w:left="1440" w:hanging="360"/>
      </w:pPr>
      <w:rPr>
        <w:rFonts w:ascii="Symbol" w:hAnsi="Symbol" w:hint="default"/>
      </w:rPr>
    </w:lvl>
    <w:lvl w:ilvl="1" w:tplc="3252BB94" w:tentative="1">
      <w:start w:val="1"/>
      <w:numFmt w:val="bullet"/>
      <w:lvlText w:val="o"/>
      <w:lvlJc w:val="left"/>
      <w:pPr>
        <w:ind w:left="2160" w:hanging="360"/>
      </w:pPr>
      <w:rPr>
        <w:rFonts w:ascii="Courier New" w:hAnsi="Courier New" w:cs="Courier New" w:hint="default"/>
      </w:rPr>
    </w:lvl>
    <w:lvl w:ilvl="2" w:tplc="91CCA884" w:tentative="1">
      <w:start w:val="1"/>
      <w:numFmt w:val="bullet"/>
      <w:lvlText w:val=""/>
      <w:lvlJc w:val="left"/>
      <w:pPr>
        <w:ind w:left="2880" w:hanging="360"/>
      </w:pPr>
      <w:rPr>
        <w:rFonts w:ascii="Wingdings" w:hAnsi="Wingdings" w:hint="default"/>
      </w:rPr>
    </w:lvl>
    <w:lvl w:ilvl="3" w:tplc="44B06DEA" w:tentative="1">
      <w:start w:val="1"/>
      <w:numFmt w:val="bullet"/>
      <w:lvlText w:val=""/>
      <w:lvlJc w:val="left"/>
      <w:pPr>
        <w:ind w:left="3600" w:hanging="360"/>
      </w:pPr>
      <w:rPr>
        <w:rFonts w:ascii="Symbol" w:hAnsi="Symbol" w:hint="default"/>
      </w:rPr>
    </w:lvl>
    <w:lvl w:ilvl="4" w:tplc="06927354" w:tentative="1">
      <w:start w:val="1"/>
      <w:numFmt w:val="bullet"/>
      <w:lvlText w:val="o"/>
      <w:lvlJc w:val="left"/>
      <w:pPr>
        <w:ind w:left="4320" w:hanging="360"/>
      </w:pPr>
      <w:rPr>
        <w:rFonts w:ascii="Courier New" w:hAnsi="Courier New" w:cs="Courier New" w:hint="default"/>
      </w:rPr>
    </w:lvl>
    <w:lvl w:ilvl="5" w:tplc="F36AE5BE" w:tentative="1">
      <w:start w:val="1"/>
      <w:numFmt w:val="bullet"/>
      <w:lvlText w:val=""/>
      <w:lvlJc w:val="left"/>
      <w:pPr>
        <w:ind w:left="5040" w:hanging="360"/>
      </w:pPr>
      <w:rPr>
        <w:rFonts w:ascii="Wingdings" w:hAnsi="Wingdings" w:hint="default"/>
      </w:rPr>
    </w:lvl>
    <w:lvl w:ilvl="6" w:tplc="2F3211BE" w:tentative="1">
      <w:start w:val="1"/>
      <w:numFmt w:val="bullet"/>
      <w:lvlText w:val=""/>
      <w:lvlJc w:val="left"/>
      <w:pPr>
        <w:ind w:left="5760" w:hanging="360"/>
      </w:pPr>
      <w:rPr>
        <w:rFonts w:ascii="Symbol" w:hAnsi="Symbol" w:hint="default"/>
      </w:rPr>
    </w:lvl>
    <w:lvl w:ilvl="7" w:tplc="F9F85D9A" w:tentative="1">
      <w:start w:val="1"/>
      <w:numFmt w:val="bullet"/>
      <w:lvlText w:val="o"/>
      <w:lvlJc w:val="left"/>
      <w:pPr>
        <w:ind w:left="6480" w:hanging="360"/>
      </w:pPr>
      <w:rPr>
        <w:rFonts w:ascii="Courier New" w:hAnsi="Courier New" w:cs="Courier New" w:hint="default"/>
      </w:rPr>
    </w:lvl>
    <w:lvl w:ilvl="8" w:tplc="4264862C" w:tentative="1">
      <w:start w:val="1"/>
      <w:numFmt w:val="bullet"/>
      <w:lvlText w:val=""/>
      <w:lvlJc w:val="left"/>
      <w:pPr>
        <w:ind w:left="7200" w:hanging="360"/>
      </w:pPr>
      <w:rPr>
        <w:rFonts w:ascii="Wingdings" w:hAnsi="Wingdings" w:hint="default"/>
      </w:rPr>
    </w:lvl>
  </w:abstractNum>
  <w:abstractNum w:abstractNumId="7" w15:restartNumberingAfterBreak="0">
    <w:nsid w:val="3482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A72A25"/>
    <w:multiLevelType w:val="hybridMultilevel"/>
    <w:tmpl w:val="0492D1CA"/>
    <w:lvl w:ilvl="0" w:tplc="24BA6BF8">
      <w:start w:val="1"/>
      <w:numFmt w:val="bullet"/>
      <w:lvlText w:val=""/>
      <w:lvlJc w:val="left"/>
      <w:pPr>
        <w:ind w:left="720" w:hanging="360"/>
      </w:pPr>
      <w:rPr>
        <w:rFonts w:ascii="Symbol" w:hAnsi="Symbol" w:hint="default"/>
      </w:rPr>
    </w:lvl>
    <w:lvl w:ilvl="1" w:tplc="6C2674DC" w:tentative="1">
      <w:start w:val="1"/>
      <w:numFmt w:val="bullet"/>
      <w:lvlText w:val="o"/>
      <w:lvlJc w:val="left"/>
      <w:pPr>
        <w:ind w:left="1440" w:hanging="360"/>
      </w:pPr>
      <w:rPr>
        <w:rFonts w:ascii="Courier New" w:hAnsi="Courier New" w:cs="Courier New" w:hint="default"/>
      </w:rPr>
    </w:lvl>
    <w:lvl w:ilvl="2" w:tplc="B4F4A750" w:tentative="1">
      <w:start w:val="1"/>
      <w:numFmt w:val="bullet"/>
      <w:lvlText w:val=""/>
      <w:lvlJc w:val="left"/>
      <w:pPr>
        <w:ind w:left="2160" w:hanging="360"/>
      </w:pPr>
      <w:rPr>
        <w:rFonts w:ascii="Wingdings" w:hAnsi="Wingdings" w:hint="default"/>
      </w:rPr>
    </w:lvl>
    <w:lvl w:ilvl="3" w:tplc="36EA0194" w:tentative="1">
      <w:start w:val="1"/>
      <w:numFmt w:val="bullet"/>
      <w:lvlText w:val=""/>
      <w:lvlJc w:val="left"/>
      <w:pPr>
        <w:ind w:left="2880" w:hanging="360"/>
      </w:pPr>
      <w:rPr>
        <w:rFonts w:ascii="Symbol" w:hAnsi="Symbol" w:hint="default"/>
      </w:rPr>
    </w:lvl>
    <w:lvl w:ilvl="4" w:tplc="C3FAF836" w:tentative="1">
      <w:start w:val="1"/>
      <w:numFmt w:val="bullet"/>
      <w:lvlText w:val="o"/>
      <w:lvlJc w:val="left"/>
      <w:pPr>
        <w:ind w:left="3600" w:hanging="360"/>
      </w:pPr>
      <w:rPr>
        <w:rFonts w:ascii="Courier New" w:hAnsi="Courier New" w:cs="Courier New" w:hint="default"/>
      </w:rPr>
    </w:lvl>
    <w:lvl w:ilvl="5" w:tplc="BFE8CBBC" w:tentative="1">
      <w:start w:val="1"/>
      <w:numFmt w:val="bullet"/>
      <w:lvlText w:val=""/>
      <w:lvlJc w:val="left"/>
      <w:pPr>
        <w:ind w:left="4320" w:hanging="360"/>
      </w:pPr>
      <w:rPr>
        <w:rFonts w:ascii="Wingdings" w:hAnsi="Wingdings" w:hint="default"/>
      </w:rPr>
    </w:lvl>
    <w:lvl w:ilvl="6" w:tplc="6D6888DE" w:tentative="1">
      <w:start w:val="1"/>
      <w:numFmt w:val="bullet"/>
      <w:lvlText w:val=""/>
      <w:lvlJc w:val="left"/>
      <w:pPr>
        <w:ind w:left="5040" w:hanging="360"/>
      </w:pPr>
      <w:rPr>
        <w:rFonts w:ascii="Symbol" w:hAnsi="Symbol" w:hint="default"/>
      </w:rPr>
    </w:lvl>
    <w:lvl w:ilvl="7" w:tplc="53822FEC" w:tentative="1">
      <w:start w:val="1"/>
      <w:numFmt w:val="bullet"/>
      <w:lvlText w:val="o"/>
      <w:lvlJc w:val="left"/>
      <w:pPr>
        <w:ind w:left="5760" w:hanging="360"/>
      </w:pPr>
      <w:rPr>
        <w:rFonts w:ascii="Courier New" w:hAnsi="Courier New" w:cs="Courier New" w:hint="default"/>
      </w:rPr>
    </w:lvl>
    <w:lvl w:ilvl="8" w:tplc="F1C6FA76" w:tentative="1">
      <w:start w:val="1"/>
      <w:numFmt w:val="bullet"/>
      <w:lvlText w:val=""/>
      <w:lvlJc w:val="left"/>
      <w:pPr>
        <w:ind w:left="6480" w:hanging="360"/>
      </w:pPr>
      <w:rPr>
        <w:rFonts w:ascii="Wingdings" w:hAnsi="Wingdings" w:hint="default"/>
      </w:rPr>
    </w:lvl>
  </w:abstractNum>
  <w:abstractNum w:abstractNumId="9" w15:restartNumberingAfterBreak="0">
    <w:nsid w:val="38316FA0"/>
    <w:multiLevelType w:val="hybridMultilevel"/>
    <w:tmpl w:val="31F26F18"/>
    <w:lvl w:ilvl="0" w:tplc="E0C68660">
      <w:start w:val="5"/>
      <w:numFmt w:val="bullet"/>
      <w:lvlText w:val="•"/>
      <w:lvlJc w:val="left"/>
      <w:pPr>
        <w:ind w:left="360" w:hanging="360"/>
      </w:pPr>
      <w:rPr>
        <w:rFonts w:ascii="Trade Gothic LT Std" w:eastAsiaTheme="minorHAnsi" w:hAnsi="Trade Gothic LT Std" w:cs="Arial" w:hint="default"/>
      </w:rPr>
    </w:lvl>
    <w:lvl w:ilvl="1" w:tplc="B7967DE6" w:tentative="1">
      <w:start w:val="1"/>
      <w:numFmt w:val="bullet"/>
      <w:lvlText w:val="o"/>
      <w:lvlJc w:val="left"/>
      <w:pPr>
        <w:ind w:left="1440" w:hanging="360"/>
      </w:pPr>
      <w:rPr>
        <w:rFonts w:ascii="Courier New" w:hAnsi="Courier New" w:cs="Courier New" w:hint="default"/>
      </w:rPr>
    </w:lvl>
    <w:lvl w:ilvl="2" w:tplc="51548ABA">
      <w:start w:val="1"/>
      <w:numFmt w:val="bullet"/>
      <w:lvlText w:val=""/>
      <w:lvlJc w:val="left"/>
      <w:pPr>
        <w:ind w:left="2160" w:hanging="360"/>
      </w:pPr>
      <w:rPr>
        <w:rFonts w:ascii="Wingdings" w:hAnsi="Wingdings" w:hint="default"/>
      </w:rPr>
    </w:lvl>
    <w:lvl w:ilvl="3" w:tplc="76120412" w:tentative="1">
      <w:start w:val="1"/>
      <w:numFmt w:val="bullet"/>
      <w:lvlText w:val=""/>
      <w:lvlJc w:val="left"/>
      <w:pPr>
        <w:ind w:left="2880" w:hanging="360"/>
      </w:pPr>
      <w:rPr>
        <w:rFonts w:ascii="Symbol" w:hAnsi="Symbol" w:hint="default"/>
      </w:rPr>
    </w:lvl>
    <w:lvl w:ilvl="4" w:tplc="92D22CD4" w:tentative="1">
      <w:start w:val="1"/>
      <w:numFmt w:val="bullet"/>
      <w:lvlText w:val="o"/>
      <w:lvlJc w:val="left"/>
      <w:pPr>
        <w:ind w:left="3600" w:hanging="360"/>
      </w:pPr>
      <w:rPr>
        <w:rFonts w:ascii="Courier New" w:hAnsi="Courier New" w:cs="Courier New" w:hint="default"/>
      </w:rPr>
    </w:lvl>
    <w:lvl w:ilvl="5" w:tplc="413891B4" w:tentative="1">
      <w:start w:val="1"/>
      <w:numFmt w:val="bullet"/>
      <w:lvlText w:val=""/>
      <w:lvlJc w:val="left"/>
      <w:pPr>
        <w:ind w:left="4320" w:hanging="360"/>
      </w:pPr>
      <w:rPr>
        <w:rFonts w:ascii="Wingdings" w:hAnsi="Wingdings" w:hint="default"/>
      </w:rPr>
    </w:lvl>
    <w:lvl w:ilvl="6" w:tplc="0DBC34CE" w:tentative="1">
      <w:start w:val="1"/>
      <w:numFmt w:val="bullet"/>
      <w:lvlText w:val=""/>
      <w:lvlJc w:val="left"/>
      <w:pPr>
        <w:ind w:left="5040" w:hanging="360"/>
      </w:pPr>
      <w:rPr>
        <w:rFonts w:ascii="Symbol" w:hAnsi="Symbol" w:hint="default"/>
      </w:rPr>
    </w:lvl>
    <w:lvl w:ilvl="7" w:tplc="432EBEFA" w:tentative="1">
      <w:start w:val="1"/>
      <w:numFmt w:val="bullet"/>
      <w:lvlText w:val="o"/>
      <w:lvlJc w:val="left"/>
      <w:pPr>
        <w:ind w:left="5760" w:hanging="360"/>
      </w:pPr>
      <w:rPr>
        <w:rFonts w:ascii="Courier New" w:hAnsi="Courier New" w:cs="Courier New" w:hint="default"/>
      </w:rPr>
    </w:lvl>
    <w:lvl w:ilvl="8" w:tplc="1BE8E3E0" w:tentative="1">
      <w:start w:val="1"/>
      <w:numFmt w:val="bullet"/>
      <w:lvlText w:val=""/>
      <w:lvlJc w:val="left"/>
      <w:pPr>
        <w:ind w:left="6480" w:hanging="360"/>
      </w:pPr>
      <w:rPr>
        <w:rFonts w:ascii="Wingdings" w:hAnsi="Wingdings" w:hint="default"/>
      </w:rPr>
    </w:lvl>
  </w:abstractNum>
  <w:abstractNum w:abstractNumId="10" w15:restartNumberingAfterBreak="0">
    <w:nsid w:val="40967231"/>
    <w:multiLevelType w:val="hybridMultilevel"/>
    <w:tmpl w:val="B49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6B1F"/>
    <w:multiLevelType w:val="hybridMultilevel"/>
    <w:tmpl w:val="22626CFC"/>
    <w:lvl w:ilvl="0" w:tplc="83D40656">
      <w:numFmt w:val="bullet"/>
      <w:lvlText w:val="•"/>
      <w:lvlJc w:val="left"/>
      <w:pPr>
        <w:ind w:left="720" w:hanging="360"/>
      </w:pPr>
      <w:rPr>
        <w:rFonts w:ascii="Calibri" w:eastAsiaTheme="minorHAnsi" w:hAnsi="Calibri" w:cs="Calibri" w:hint="default"/>
      </w:rPr>
    </w:lvl>
    <w:lvl w:ilvl="1" w:tplc="816EDDAC" w:tentative="1">
      <w:start w:val="1"/>
      <w:numFmt w:val="bullet"/>
      <w:lvlText w:val="o"/>
      <w:lvlJc w:val="left"/>
      <w:pPr>
        <w:ind w:left="1440" w:hanging="360"/>
      </w:pPr>
      <w:rPr>
        <w:rFonts w:ascii="Courier New" w:hAnsi="Courier New" w:cs="Courier New" w:hint="default"/>
      </w:rPr>
    </w:lvl>
    <w:lvl w:ilvl="2" w:tplc="D1261F92" w:tentative="1">
      <w:start w:val="1"/>
      <w:numFmt w:val="bullet"/>
      <w:lvlText w:val=""/>
      <w:lvlJc w:val="left"/>
      <w:pPr>
        <w:ind w:left="2160" w:hanging="360"/>
      </w:pPr>
      <w:rPr>
        <w:rFonts w:ascii="Wingdings" w:hAnsi="Wingdings" w:hint="default"/>
      </w:rPr>
    </w:lvl>
    <w:lvl w:ilvl="3" w:tplc="9D88DAC6" w:tentative="1">
      <w:start w:val="1"/>
      <w:numFmt w:val="bullet"/>
      <w:lvlText w:val=""/>
      <w:lvlJc w:val="left"/>
      <w:pPr>
        <w:ind w:left="2880" w:hanging="360"/>
      </w:pPr>
      <w:rPr>
        <w:rFonts w:ascii="Symbol" w:hAnsi="Symbol" w:hint="default"/>
      </w:rPr>
    </w:lvl>
    <w:lvl w:ilvl="4" w:tplc="86725E78" w:tentative="1">
      <w:start w:val="1"/>
      <w:numFmt w:val="bullet"/>
      <w:lvlText w:val="o"/>
      <w:lvlJc w:val="left"/>
      <w:pPr>
        <w:ind w:left="3600" w:hanging="360"/>
      </w:pPr>
      <w:rPr>
        <w:rFonts w:ascii="Courier New" w:hAnsi="Courier New" w:cs="Courier New" w:hint="default"/>
      </w:rPr>
    </w:lvl>
    <w:lvl w:ilvl="5" w:tplc="7F3C9CDA" w:tentative="1">
      <w:start w:val="1"/>
      <w:numFmt w:val="bullet"/>
      <w:lvlText w:val=""/>
      <w:lvlJc w:val="left"/>
      <w:pPr>
        <w:ind w:left="4320" w:hanging="360"/>
      </w:pPr>
      <w:rPr>
        <w:rFonts w:ascii="Wingdings" w:hAnsi="Wingdings" w:hint="default"/>
      </w:rPr>
    </w:lvl>
    <w:lvl w:ilvl="6" w:tplc="D27A4E40" w:tentative="1">
      <w:start w:val="1"/>
      <w:numFmt w:val="bullet"/>
      <w:lvlText w:val=""/>
      <w:lvlJc w:val="left"/>
      <w:pPr>
        <w:ind w:left="5040" w:hanging="360"/>
      </w:pPr>
      <w:rPr>
        <w:rFonts w:ascii="Symbol" w:hAnsi="Symbol" w:hint="default"/>
      </w:rPr>
    </w:lvl>
    <w:lvl w:ilvl="7" w:tplc="5FDCFA0A" w:tentative="1">
      <w:start w:val="1"/>
      <w:numFmt w:val="bullet"/>
      <w:lvlText w:val="o"/>
      <w:lvlJc w:val="left"/>
      <w:pPr>
        <w:ind w:left="5760" w:hanging="360"/>
      </w:pPr>
      <w:rPr>
        <w:rFonts w:ascii="Courier New" w:hAnsi="Courier New" w:cs="Courier New" w:hint="default"/>
      </w:rPr>
    </w:lvl>
    <w:lvl w:ilvl="8" w:tplc="0EE0EA8E" w:tentative="1">
      <w:start w:val="1"/>
      <w:numFmt w:val="bullet"/>
      <w:lvlText w:val=""/>
      <w:lvlJc w:val="left"/>
      <w:pPr>
        <w:ind w:left="6480" w:hanging="360"/>
      </w:pPr>
      <w:rPr>
        <w:rFonts w:ascii="Wingdings" w:hAnsi="Wingdings" w:hint="default"/>
      </w:rPr>
    </w:lvl>
  </w:abstractNum>
  <w:abstractNum w:abstractNumId="12" w15:restartNumberingAfterBreak="0">
    <w:nsid w:val="483025E4"/>
    <w:multiLevelType w:val="hybridMultilevel"/>
    <w:tmpl w:val="AB4E60C4"/>
    <w:lvl w:ilvl="0" w:tplc="4D005738">
      <w:start w:val="1"/>
      <w:numFmt w:val="bullet"/>
      <w:lvlText w:val=""/>
      <w:lvlJc w:val="left"/>
      <w:pPr>
        <w:ind w:left="1080" w:hanging="360"/>
      </w:pPr>
      <w:rPr>
        <w:rFonts w:ascii="Symbol" w:hAnsi="Symbol" w:hint="default"/>
      </w:rPr>
    </w:lvl>
    <w:lvl w:ilvl="1" w:tplc="839C6DB4" w:tentative="1">
      <w:start w:val="1"/>
      <w:numFmt w:val="bullet"/>
      <w:lvlText w:val="o"/>
      <w:lvlJc w:val="left"/>
      <w:pPr>
        <w:ind w:left="1800" w:hanging="360"/>
      </w:pPr>
      <w:rPr>
        <w:rFonts w:ascii="Courier New" w:hAnsi="Courier New" w:cs="Courier New" w:hint="default"/>
      </w:rPr>
    </w:lvl>
    <w:lvl w:ilvl="2" w:tplc="25D2416E" w:tentative="1">
      <w:start w:val="1"/>
      <w:numFmt w:val="bullet"/>
      <w:lvlText w:val=""/>
      <w:lvlJc w:val="left"/>
      <w:pPr>
        <w:ind w:left="2520" w:hanging="360"/>
      </w:pPr>
      <w:rPr>
        <w:rFonts w:ascii="Wingdings" w:hAnsi="Wingdings" w:hint="default"/>
      </w:rPr>
    </w:lvl>
    <w:lvl w:ilvl="3" w:tplc="740A2F9C" w:tentative="1">
      <w:start w:val="1"/>
      <w:numFmt w:val="bullet"/>
      <w:lvlText w:val=""/>
      <w:lvlJc w:val="left"/>
      <w:pPr>
        <w:ind w:left="3240" w:hanging="360"/>
      </w:pPr>
      <w:rPr>
        <w:rFonts w:ascii="Symbol" w:hAnsi="Symbol" w:hint="default"/>
      </w:rPr>
    </w:lvl>
    <w:lvl w:ilvl="4" w:tplc="DD2EDBEE" w:tentative="1">
      <w:start w:val="1"/>
      <w:numFmt w:val="bullet"/>
      <w:lvlText w:val="o"/>
      <w:lvlJc w:val="left"/>
      <w:pPr>
        <w:ind w:left="3960" w:hanging="360"/>
      </w:pPr>
      <w:rPr>
        <w:rFonts w:ascii="Courier New" w:hAnsi="Courier New" w:cs="Courier New" w:hint="default"/>
      </w:rPr>
    </w:lvl>
    <w:lvl w:ilvl="5" w:tplc="F4C6F460" w:tentative="1">
      <w:start w:val="1"/>
      <w:numFmt w:val="bullet"/>
      <w:lvlText w:val=""/>
      <w:lvlJc w:val="left"/>
      <w:pPr>
        <w:ind w:left="4680" w:hanging="360"/>
      </w:pPr>
      <w:rPr>
        <w:rFonts w:ascii="Wingdings" w:hAnsi="Wingdings" w:hint="default"/>
      </w:rPr>
    </w:lvl>
    <w:lvl w:ilvl="6" w:tplc="BE38D9D0" w:tentative="1">
      <w:start w:val="1"/>
      <w:numFmt w:val="bullet"/>
      <w:lvlText w:val=""/>
      <w:lvlJc w:val="left"/>
      <w:pPr>
        <w:ind w:left="5400" w:hanging="360"/>
      </w:pPr>
      <w:rPr>
        <w:rFonts w:ascii="Symbol" w:hAnsi="Symbol" w:hint="default"/>
      </w:rPr>
    </w:lvl>
    <w:lvl w:ilvl="7" w:tplc="B7B4E236" w:tentative="1">
      <w:start w:val="1"/>
      <w:numFmt w:val="bullet"/>
      <w:lvlText w:val="o"/>
      <w:lvlJc w:val="left"/>
      <w:pPr>
        <w:ind w:left="6120" w:hanging="360"/>
      </w:pPr>
      <w:rPr>
        <w:rFonts w:ascii="Courier New" w:hAnsi="Courier New" w:cs="Courier New" w:hint="default"/>
      </w:rPr>
    </w:lvl>
    <w:lvl w:ilvl="8" w:tplc="EBB05C42" w:tentative="1">
      <w:start w:val="1"/>
      <w:numFmt w:val="bullet"/>
      <w:lvlText w:val=""/>
      <w:lvlJc w:val="left"/>
      <w:pPr>
        <w:ind w:left="6840" w:hanging="360"/>
      </w:pPr>
      <w:rPr>
        <w:rFonts w:ascii="Wingdings" w:hAnsi="Wingdings" w:hint="default"/>
      </w:rPr>
    </w:lvl>
  </w:abstractNum>
  <w:abstractNum w:abstractNumId="13" w15:restartNumberingAfterBreak="0">
    <w:nsid w:val="4CB46ABB"/>
    <w:multiLevelType w:val="hybridMultilevel"/>
    <w:tmpl w:val="6660F666"/>
    <w:lvl w:ilvl="0" w:tplc="AD82CACC">
      <w:start w:val="1"/>
      <w:numFmt w:val="bullet"/>
      <w:lvlText w:val=""/>
      <w:lvlJc w:val="left"/>
      <w:pPr>
        <w:ind w:left="990" w:hanging="360"/>
      </w:pPr>
      <w:rPr>
        <w:rFonts w:ascii="Symbol" w:hAnsi="Symbol" w:hint="default"/>
      </w:rPr>
    </w:lvl>
    <w:lvl w:ilvl="1" w:tplc="A724BA54" w:tentative="1">
      <w:start w:val="1"/>
      <w:numFmt w:val="bullet"/>
      <w:lvlText w:val="o"/>
      <w:lvlJc w:val="left"/>
      <w:pPr>
        <w:ind w:left="1710" w:hanging="360"/>
      </w:pPr>
      <w:rPr>
        <w:rFonts w:ascii="Courier New" w:hAnsi="Courier New" w:cs="Courier New" w:hint="default"/>
      </w:rPr>
    </w:lvl>
    <w:lvl w:ilvl="2" w:tplc="C6DC7D7C" w:tentative="1">
      <w:start w:val="1"/>
      <w:numFmt w:val="bullet"/>
      <w:lvlText w:val=""/>
      <w:lvlJc w:val="left"/>
      <w:pPr>
        <w:ind w:left="2430" w:hanging="360"/>
      </w:pPr>
      <w:rPr>
        <w:rFonts w:ascii="Wingdings" w:hAnsi="Wingdings" w:hint="default"/>
      </w:rPr>
    </w:lvl>
    <w:lvl w:ilvl="3" w:tplc="7E2AA9A4" w:tentative="1">
      <w:start w:val="1"/>
      <w:numFmt w:val="bullet"/>
      <w:lvlText w:val=""/>
      <w:lvlJc w:val="left"/>
      <w:pPr>
        <w:ind w:left="3150" w:hanging="360"/>
      </w:pPr>
      <w:rPr>
        <w:rFonts w:ascii="Symbol" w:hAnsi="Symbol" w:hint="default"/>
      </w:rPr>
    </w:lvl>
    <w:lvl w:ilvl="4" w:tplc="A74C7E82" w:tentative="1">
      <w:start w:val="1"/>
      <w:numFmt w:val="bullet"/>
      <w:lvlText w:val="o"/>
      <w:lvlJc w:val="left"/>
      <w:pPr>
        <w:ind w:left="3870" w:hanging="360"/>
      </w:pPr>
      <w:rPr>
        <w:rFonts w:ascii="Courier New" w:hAnsi="Courier New" w:cs="Courier New" w:hint="default"/>
      </w:rPr>
    </w:lvl>
    <w:lvl w:ilvl="5" w:tplc="AACCE3B4" w:tentative="1">
      <w:start w:val="1"/>
      <w:numFmt w:val="bullet"/>
      <w:lvlText w:val=""/>
      <w:lvlJc w:val="left"/>
      <w:pPr>
        <w:ind w:left="4590" w:hanging="360"/>
      </w:pPr>
      <w:rPr>
        <w:rFonts w:ascii="Wingdings" w:hAnsi="Wingdings" w:hint="default"/>
      </w:rPr>
    </w:lvl>
    <w:lvl w:ilvl="6" w:tplc="18FE08CA" w:tentative="1">
      <w:start w:val="1"/>
      <w:numFmt w:val="bullet"/>
      <w:lvlText w:val=""/>
      <w:lvlJc w:val="left"/>
      <w:pPr>
        <w:ind w:left="5310" w:hanging="360"/>
      </w:pPr>
      <w:rPr>
        <w:rFonts w:ascii="Symbol" w:hAnsi="Symbol" w:hint="default"/>
      </w:rPr>
    </w:lvl>
    <w:lvl w:ilvl="7" w:tplc="988802BC" w:tentative="1">
      <w:start w:val="1"/>
      <w:numFmt w:val="bullet"/>
      <w:lvlText w:val="o"/>
      <w:lvlJc w:val="left"/>
      <w:pPr>
        <w:ind w:left="6030" w:hanging="360"/>
      </w:pPr>
      <w:rPr>
        <w:rFonts w:ascii="Courier New" w:hAnsi="Courier New" w:cs="Courier New" w:hint="default"/>
      </w:rPr>
    </w:lvl>
    <w:lvl w:ilvl="8" w:tplc="48AEBF34" w:tentative="1">
      <w:start w:val="1"/>
      <w:numFmt w:val="bullet"/>
      <w:lvlText w:val=""/>
      <w:lvlJc w:val="left"/>
      <w:pPr>
        <w:ind w:left="6750" w:hanging="360"/>
      </w:pPr>
      <w:rPr>
        <w:rFonts w:ascii="Wingdings" w:hAnsi="Wingdings" w:hint="default"/>
      </w:rPr>
    </w:lvl>
  </w:abstractNum>
  <w:abstractNum w:abstractNumId="14" w15:restartNumberingAfterBreak="0">
    <w:nsid w:val="511B35DA"/>
    <w:multiLevelType w:val="hybridMultilevel"/>
    <w:tmpl w:val="C7A0EA2A"/>
    <w:lvl w:ilvl="0" w:tplc="DDF0CD46">
      <w:start w:val="1"/>
      <w:numFmt w:val="bullet"/>
      <w:lvlText w:val=""/>
      <w:lvlJc w:val="left"/>
      <w:pPr>
        <w:ind w:left="720" w:hanging="360"/>
      </w:pPr>
      <w:rPr>
        <w:rFonts w:ascii="Symbol" w:hAnsi="Symbol" w:hint="default"/>
      </w:rPr>
    </w:lvl>
    <w:lvl w:ilvl="1" w:tplc="6AF6F394" w:tentative="1">
      <w:start w:val="1"/>
      <w:numFmt w:val="bullet"/>
      <w:lvlText w:val="o"/>
      <w:lvlJc w:val="left"/>
      <w:pPr>
        <w:ind w:left="1440" w:hanging="360"/>
      </w:pPr>
      <w:rPr>
        <w:rFonts w:ascii="Courier New" w:hAnsi="Courier New" w:cs="Courier New" w:hint="default"/>
      </w:rPr>
    </w:lvl>
    <w:lvl w:ilvl="2" w:tplc="364678D4" w:tentative="1">
      <w:start w:val="1"/>
      <w:numFmt w:val="bullet"/>
      <w:lvlText w:val=""/>
      <w:lvlJc w:val="left"/>
      <w:pPr>
        <w:ind w:left="2160" w:hanging="360"/>
      </w:pPr>
      <w:rPr>
        <w:rFonts w:ascii="Wingdings" w:hAnsi="Wingdings" w:hint="default"/>
      </w:rPr>
    </w:lvl>
    <w:lvl w:ilvl="3" w:tplc="BEBEF83E" w:tentative="1">
      <w:start w:val="1"/>
      <w:numFmt w:val="bullet"/>
      <w:lvlText w:val=""/>
      <w:lvlJc w:val="left"/>
      <w:pPr>
        <w:ind w:left="2880" w:hanging="360"/>
      </w:pPr>
      <w:rPr>
        <w:rFonts w:ascii="Symbol" w:hAnsi="Symbol" w:hint="default"/>
      </w:rPr>
    </w:lvl>
    <w:lvl w:ilvl="4" w:tplc="206C1AFE" w:tentative="1">
      <w:start w:val="1"/>
      <w:numFmt w:val="bullet"/>
      <w:lvlText w:val="o"/>
      <w:lvlJc w:val="left"/>
      <w:pPr>
        <w:ind w:left="3600" w:hanging="360"/>
      </w:pPr>
      <w:rPr>
        <w:rFonts w:ascii="Courier New" w:hAnsi="Courier New" w:cs="Courier New" w:hint="default"/>
      </w:rPr>
    </w:lvl>
    <w:lvl w:ilvl="5" w:tplc="CB8E9A74" w:tentative="1">
      <w:start w:val="1"/>
      <w:numFmt w:val="bullet"/>
      <w:lvlText w:val=""/>
      <w:lvlJc w:val="left"/>
      <w:pPr>
        <w:ind w:left="4320" w:hanging="360"/>
      </w:pPr>
      <w:rPr>
        <w:rFonts w:ascii="Wingdings" w:hAnsi="Wingdings" w:hint="default"/>
      </w:rPr>
    </w:lvl>
    <w:lvl w:ilvl="6" w:tplc="EEBC34F2" w:tentative="1">
      <w:start w:val="1"/>
      <w:numFmt w:val="bullet"/>
      <w:lvlText w:val=""/>
      <w:lvlJc w:val="left"/>
      <w:pPr>
        <w:ind w:left="5040" w:hanging="360"/>
      </w:pPr>
      <w:rPr>
        <w:rFonts w:ascii="Symbol" w:hAnsi="Symbol" w:hint="default"/>
      </w:rPr>
    </w:lvl>
    <w:lvl w:ilvl="7" w:tplc="A538CE40" w:tentative="1">
      <w:start w:val="1"/>
      <w:numFmt w:val="bullet"/>
      <w:lvlText w:val="o"/>
      <w:lvlJc w:val="left"/>
      <w:pPr>
        <w:ind w:left="5760" w:hanging="360"/>
      </w:pPr>
      <w:rPr>
        <w:rFonts w:ascii="Courier New" w:hAnsi="Courier New" w:cs="Courier New" w:hint="default"/>
      </w:rPr>
    </w:lvl>
    <w:lvl w:ilvl="8" w:tplc="E786933E" w:tentative="1">
      <w:start w:val="1"/>
      <w:numFmt w:val="bullet"/>
      <w:lvlText w:val=""/>
      <w:lvlJc w:val="left"/>
      <w:pPr>
        <w:ind w:left="6480" w:hanging="360"/>
      </w:pPr>
      <w:rPr>
        <w:rFonts w:ascii="Wingdings" w:hAnsi="Wingdings" w:hint="default"/>
      </w:rPr>
    </w:lvl>
  </w:abstractNum>
  <w:abstractNum w:abstractNumId="15" w15:restartNumberingAfterBreak="0">
    <w:nsid w:val="5D92048E"/>
    <w:multiLevelType w:val="hybridMultilevel"/>
    <w:tmpl w:val="4FE693F0"/>
    <w:lvl w:ilvl="0" w:tplc="E4B0BCDE">
      <w:start w:val="1"/>
      <w:numFmt w:val="bullet"/>
      <w:lvlText w:val=""/>
      <w:lvlJc w:val="left"/>
      <w:pPr>
        <w:ind w:left="720" w:hanging="360"/>
      </w:pPr>
      <w:rPr>
        <w:rFonts w:ascii="Symbol" w:hAnsi="Symbol" w:hint="default"/>
      </w:rPr>
    </w:lvl>
    <w:lvl w:ilvl="1" w:tplc="183C312C">
      <w:start w:val="1"/>
      <w:numFmt w:val="bullet"/>
      <w:lvlText w:val=""/>
      <w:lvlJc w:val="left"/>
      <w:pPr>
        <w:ind w:left="1440" w:hanging="360"/>
      </w:pPr>
      <w:rPr>
        <w:rFonts w:ascii="Symbol" w:hAnsi="Symbol" w:hint="default"/>
      </w:rPr>
    </w:lvl>
    <w:lvl w:ilvl="2" w:tplc="E1EA638A" w:tentative="1">
      <w:start w:val="1"/>
      <w:numFmt w:val="bullet"/>
      <w:lvlText w:val=""/>
      <w:lvlJc w:val="left"/>
      <w:pPr>
        <w:ind w:left="2160" w:hanging="360"/>
      </w:pPr>
      <w:rPr>
        <w:rFonts w:ascii="Wingdings" w:hAnsi="Wingdings" w:hint="default"/>
      </w:rPr>
    </w:lvl>
    <w:lvl w:ilvl="3" w:tplc="423A1222" w:tentative="1">
      <w:start w:val="1"/>
      <w:numFmt w:val="bullet"/>
      <w:lvlText w:val=""/>
      <w:lvlJc w:val="left"/>
      <w:pPr>
        <w:ind w:left="2880" w:hanging="360"/>
      </w:pPr>
      <w:rPr>
        <w:rFonts w:ascii="Symbol" w:hAnsi="Symbol" w:hint="default"/>
      </w:rPr>
    </w:lvl>
    <w:lvl w:ilvl="4" w:tplc="E8F485F4" w:tentative="1">
      <w:start w:val="1"/>
      <w:numFmt w:val="bullet"/>
      <w:lvlText w:val="o"/>
      <w:lvlJc w:val="left"/>
      <w:pPr>
        <w:ind w:left="3600" w:hanging="360"/>
      </w:pPr>
      <w:rPr>
        <w:rFonts w:ascii="Courier New" w:hAnsi="Courier New" w:cs="Courier New" w:hint="default"/>
      </w:rPr>
    </w:lvl>
    <w:lvl w:ilvl="5" w:tplc="5B2C2A72" w:tentative="1">
      <w:start w:val="1"/>
      <w:numFmt w:val="bullet"/>
      <w:lvlText w:val=""/>
      <w:lvlJc w:val="left"/>
      <w:pPr>
        <w:ind w:left="4320" w:hanging="360"/>
      </w:pPr>
      <w:rPr>
        <w:rFonts w:ascii="Wingdings" w:hAnsi="Wingdings" w:hint="default"/>
      </w:rPr>
    </w:lvl>
    <w:lvl w:ilvl="6" w:tplc="CB6C7416" w:tentative="1">
      <w:start w:val="1"/>
      <w:numFmt w:val="bullet"/>
      <w:lvlText w:val=""/>
      <w:lvlJc w:val="left"/>
      <w:pPr>
        <w:ind w:left="5040" w:hanging="360"/>
      </w:pPr>
      <w:rPr>
        <w:rFonts w:ascii="Symbol" w:hAnsi="Symbol" w:hint="default"/>
      </w:rPr>
    </w:lvl>
    <w:lvl w:ilvl="7" w:tplc="E2128366" w:tentative="1">
      <w:start w:val="1"/>
      <w:numFmt w:val="bullet"/>
      <w:lvlText w:val="o"/>
      <w:lvlJc w:val="left"/>
      <w:pPr>
        <w:ind w:left="5760" w:hanging="360"/>
      </w:pPr>
      <w:rPr>
        <w:rFonts w:ascii="Courier New" w:hAnsi="Courier New" w:cs="Courier New" w:hint="default"/>
      </w:rPr>
    </w:lvl>
    <w:lvl w:ilvl="8" w:tplc="4FB89416" w:tentative="1">
      <w:start w:val="1"/>
      <w:numFmt w:val="bullet"/>
      <w:lvlText w:val=""/>
      <w:lvlJc w:val="left"/>
      <w:pPr>
        <w:ind w:left="6480" w:hanging="360"/>
      </w:pPr>
      <w:rPr>
        <w:rFonts w:ascii="Wingdings" w:hAnsi="Wingdings" w:hint="default"/>
      </w:rPr>
    </w:lvl>
  </w:abstractNum>
  <w:abstractNum w:abstractNumId="16" w15:restartNumberingAfterBreak="0">
    <w:nsid w:val="668B2391"/>
    <w:multiLevelType w:val="singleLevel"/>
    <w:tmpl w:val="56A698C6"/>
    <w:lvl w:ilvl="0">
      <w:start w:val="1"/>
      <w:numFmt w:val="bullet"/>
      <w:lvlText w:val=""/>
      <w:lvlJc w:val="left"/>
      <w:pPr>
        <w:tabs>
          <w:tab w:val="num" w:pos="1080"/>
        </w:tabs>
        <w:ind w:left="1080" w:hanging="360"/>
      </w:pPr>
      <w:rPr>
        <w:rFonts w:ascii="Symbol" w:hAnsi="Symbol" w:hint="default"/>
        <w:sz w:val="18"/>
      </w:rPr>
    </w:lvl>
  </w:abstractNum>
  <w:abstractNum w:abstractNumId="17" w15:restartNumberingAfterBreak="0">
    <w:nsid w:val="697F0850"/>
    <w:multiLevelType w:val="hybridMultilevel"/>
    <w:tmpl w:val="25FA705A"/>
    <w:lvl w:ilvl="0" w:tplc="A72CE984">
      <w:start w:val="1"/>
      <w:numFmt w:val="bullet"/>
      <w:lvlText w:val=""/>
      <w:lvlJc w:val="left"/>
      <w:pPr>
        <w:ind w:left="720" w:hanging="360"/>
      </w:pPr>
      <w:rPr>
        <w:rFonts w:ascii="Symbol" w:hAnsi="Symbol" w:hint="default"/>
      </w:rPr>
    </w:lvl>
    <w:lvl w:ilvl="1" w:tplc="18E8DBA8" w:tentative="1">
      <w:start w:val="1"/>
      <w:numFmt w:val="bullet"/>
      <w:lvlText w:val="o"/>
      <w:lvlJc w:val="left"/>
      <w:pPr>
        <w:ind w:left="1440" w:hanging="360"/>
      </w:pPr>
      <w:rPr>
        <w:rFonts w:ascii="Courier New" w:hAnsi="Courier New" w:cs="Courier New" w:hint="default"/>
      </w:rPr>
    </w:lvl>
    <w:lvl w:ilvl="2" w:tplc="68AE38A6">
      <w:start w:val="1"/>
      <w:numFmt w:val="bullet"/>
      <w:lvlText w:val=""/>
      <w:lvlJc w:val="left"/>
      <w:pPr>
        <w:ind w:left="2160" w:hanging="360"/>
      </w:pPr>
      <w:rPr>
        <w:rFonts w:ascii="Wingdings" w:hAnsi="Wingdings" w:hint="default"/>
      </w:rPr>
    </w:lvl>
    <w:lvl w:ilvl="3" w:tplc="C2D6014C" w:tentative="1">
      <w:start w:val="1"/>
      <w:numFmt w:val="bullet"/>
      <w:lvlText w:val=""/>
      <w:lvlJc w:val="left"/>
      <w:pPr>
        <w:ind w:left="2880" w:hanging="360"/>
      </w:pPr>
      <w:rPr>
        <w:rFonts w:ascii="Symbol" w:hAnsi="Symbol" w:hint="default"/>
      </w:rPr>
    </w:lvl>
    <w:lvl w:ilvl="4" w:tplc="1B76DA7C" w:tentative="1">
      <w:start w:val="1"/>
      <w:numFmt w:val="bullet"/>
      <w:lvlText w:val="o"/>
      <w:lvlJc w:val="left"/>
      <w:pPr>
        <w:ind w:left="3600" w:hanging="360"/>
      </w:pPr>
      <w:rPr>
        <w:rFonts w:ascii="Courier New" w:hAnsi="Courier New" w:cs="Courier New" w:hint="default"/>
      </w:rPr>
    </w:lvl>
    <w:lvl w:ilvl="5" w:tplc="733E8864" w:tentative="1">
      <w:start w:val="1"/>
      <w:numFmt w:val="bullet"/>
      <w:lvlText w:val=""/>
      <w:lvlJc w:val="left"/>
      <w:pPr>
        <w:ind w:left="4320" w:hanging="360"/>
      </w:pPr>
      <w:rPr>
        <w:rFonts w:ascii="Wingdings" w:hAnsi="Wingdings" w:hint="default"/>
      </w:rPr>
    </w:lvl>
    <w:lvl w:ilvl="6" w:tplc="E32CC96E" w:tentative="1">
      <w:start w:val="1"/>
      <w:numFmt w:val="bullet"/>
      <w:lvlText w:val=""/>
      <w:lvlJc w:val="left"/>
      <w:pPr>
        <w:ind w:left="5040" w:hanging="360"/>
      </w:pPr>
      <w:rPr>
        <w:rFonts w:ascii="Symbol" w:hAnsi="Symbol" w:hint="default"/>
      </w:rPr>
    </w:lvl>
    <w:lvl w:ilvl="7" w:tplc="3EB65E5A" w:tentative="1">
      <w:start w:val="1"/>
      <w:numFmt w:val="bullet"/>
      <w:lvlText w:val="o"/>
      <w:lvlJc w:val="left"/>
      <w:pPr>
        <w:ind w:left="5760" w:hanging="360"/>
      </w:pPr>
      <w:rPr>
        <w:rFonts w:ascii="Courier New" w:hAnsi="Courier New" w:cs="Courier New" w:hint="default"/>
      </w:rPr>
    </w:lvl>
    <w:lvl w:ilvl="8" w:tplc="0592ED58" w:tentative="1">
      <w:start w:val="1"/>
      <w:numFmt w:val="bullet"/>
      <w:lvlText w:val=""/>
      <w:lvlJc w:val="left"/>
      <w:pPr>
        <w:ind w:left="6480" w:hanging="360"/>
      </w:pPr>
      <w:rPr>
        <w:rFonts w:ascii="Wingdings" w:hAnsi="Wingdings" w:hint="default"/>
      </w:rPr>
    </w:lvl>
  </w:abstractNum>
  <w:abstractNum w:abstractNumId="18" w15:restartNumberingAfterBreak="0">
    <w:nsid w:val="6992494D"/>
    <w:multiLevelType w:val="hybridMultilevel"/>
    <w:tmpl w:val="B1A8F232"/>
    <w:lvl w:ilvl="0" w:tplc="44FE4706">
      <w:start w:val="1"/>
      <w:numFmt w:val="bullet"/>
      <w:lvlText w:val=""/>
      <w:lvlJc w:val="left"/>
      <w:pPr>
        <w:ind w:left="720" w:hanging="360"/>
      </w:pPr>
      <w:rPr>
        <w:rFonts w:ascii="Symbol" w:hAnsi="Symbol" w:hint="default"/>
      </w:rPr>
    </w:lvl>
    <w:lvl w:ilvl="1" w:tplc="07221EFA" w:tentative="1">
      <w:start w:val="1"/>
      <w:numFmt w:val="bullet"/>
      <w:lvlText w:val="o"/>
      <w:lvlJc w:val="left"/>
      <w:pPr>
        <w:ind w:left="1440" w:hanging="360"/>
      </w:pPr>
      <w:rPr>
        <w:rFonts w:ascii="Courier New" w:hAnsi="Courier New" w:cs="Courier New" w:hint="default"/>
      </w:rPr>
    </w:lvl>
    <w:lvl w:ilvl="2" w:tplc="BC6ADB4A" w:tentative="1">
      <w:start w:val="1"/>
      <w:numFmt w:val="bullet"/>
      <w:lvlText w:val=""/>
      <w:lvlJc w:val="left"/>
      <w:pPr>
        <w:ind w:left="2160" w:hanging="360"/>
      </w:pPr>
      <w:rPr>
        <w:rFonts w:ascii="Wingdings" w:hAnsi="Wingdings" w:hint="default"/>
      </w:rPr>
    </w:lvl>
    <w:lvl w:ilvl="3" w:tplc="403E0E4E" w:tentative="1">
      <w:start w:val="1"/>
      <w:numFmt w:val="bullet"/>
      <w:lvlText w:val=""/>
      <w:lvlJc w:val="left"/>
      <w:pPr>
        <w:ind w:left="2880" w:hanging="360"/>
      </w:pPr>
      <w:rPr>
        <w:rFonts w:ascii="Symbol" w:hAnsi="Symbol" w:hint="default"/>
      </w:rPr>
    </w:lvl>
    <w:lvl w:ilvl="4" w:tplc="4C68C732" w:tentative="1">
      <w:start w:val="1"/>
      <w:numFmt w:val="bullet"/>
      <w:lvlText w:val="o"/>
      <w:lvlJc w:val="left"/>
      <w:pPr>
        <w:ind w:left="3600" w:hanging="360"/>
      </w:pPr>
      <w:rPr>
        <w:rFonts w:ascii="Courier New" w:hAnsi="Courier New" w:cs="Courier New" w:hint="default"/>
      </w:rPr>
    </w:lvl>
    <w:lvl w:ilvl="5" w:tplc="3D125148" w:tentative="1">
      <w:start w:val="1"/>
      <w:numFmt w:val="bullet"/>
      <w:lvlText w:val=""/>
      <w:lvlJc w:val="left"/>
      <w:pPr>
        <w:ind w:left="4320" w:hanging="360"/>
      </w:pPr>
      <w:rPr>
        <w:rFonts w:ascii="Wingdings" w:hAnsi="Wingdings" w:hint="default"/>
      </w:rPr>
    </w:lvl>
    <w:lvl w:ilvl="6" w:tplc="C9DED1F6" w:tentative="1">
      <w:start w:val="1"/>
      <w:numFmt w:val="bullet"/>
      <w:lvlText w:val=""/>
      <w:lvlJc w:val="left"/>
      <w:pPr>
        <w:ind w:left="5040" w:hanging="360"/>
      </w:pPr>
      <w:rPr>
        <w:rFonts w:ascii="Symbol" w:hAnsi="Symbol" w:hint="default"/>
      </w:rPr>
    </w:lvl>
    <w:lvl w:ilvl="7" w:tplc="4894B946" w:tentative="1">
      <w:start w:val="1"/>
      <w:numFmt w:val="bullet"/>
      <w:lvlText w:val="o"/>
      <w:lvlJc w:val="left"/>
      <w:pPr>
        <w:ind w:left="5760" w:hanging="360"/>
      </w:pPr>
      <w:rPr>
        <w:rFonts w:ascii="Courier New" w:hAnsi="Courier New" w:cs="Courier New" w:hint="default"/>
      </w:rPr>
    </w:lvl>
    <w:lvl w:ilvl="8" w:tplc="5DE0B5F0" w:tentative="1">
      <w:start w:val="1"/>
      <w:numFmt w:val="bullet"/>
      <w:lvlText w:val=""/>
      <w:lvlJc w:val="left"/>
      <w:pPr>
        <w:ind w:left="6480" w:hanging="360"/>
      </w:pPr>
      <w:rPr>
        <w:rFonts w:ascii="Wingdings" w:hAnsi="Wingdings" w:hint="default"/>
      </w:rPr>
    </w:lvl>
  </w:abstractNum>
  <w:abstractNum w:abstractNumId="19" w15:restartNumberingAfterBreak="0">
    <w:nsid w:val="722A0BD5"/>
    <w:multiLevelType w:val="hybridMultilevel"/>
    <w:tmpl w:val="1FCEA7B4"/>
    <w:lvl w:ilvl="0" w:tplc="42B0CB2A">
      <w:start w:val="1"/>
      <w:numFmt w:val="bullet"/>
      <w:lvlText w:val=""/>
      <w:lvlJc w:val="left"/>
      <w:pPr>
        <w:ind w:left="720" w:hanging="360"/>
      </w:pPr>
      <w:rPr>
        <w:rFonts w:ascii="Symbol" w:hAnsi="Symbol" w:hint="default"/>
      </w:rPr>
    </w:lvl>
    <w:lvl w:ilvl="1" w:tplc="992CC576">
      <w:start w:val="1"/>
      <w:numFmt w:val="bullet"/>
      <w:lvlText w:val="o"/>
      <w:lvlJc w:val="left"/>
      <w:pPr>
        <w:ind w:left="1440" w:hanging="360"/>
      </w:pPr>
      <w:rPr>
        <w:rFonts w:ascii="Courier New" w:hAnsi="Courier New" w:cs="Courier New" w:hint="default"/>
      </w:rPr>
    </w:lvl>
    <w:lvl w:ilvl="2" w:tplc="BBC86F06" w:tentative="1">
      <w:start w:val="1"/>
      <w:numFmt w:val="bullet"/>
      <w:lvlText w:val=""/>
      <w:lvlJc w:val="left"/>
      <w:pPr>
        <w:ind w:left="2160" w:hanging="360"/>
      </w:pPr>
      <w:rPr>
        <w:rFonts w:ascii="Wingdings" w:hAnsi="Wingdings" w:hint="default"/>
      </w:rPr>
    </w:lvl>
    <w:lvl w:ilvl="3" w:tplc="A2564C6A" w:tentative="1">
      <w:start w:val="1"/>
      <w:numFmt w:val="bullet"/>
      <w:lvlText w:val=""/>
      <w:lvlJc w:val="left"/>
      <w:pPr>
        <w:ind w:left="2880" w:hanging="360"/>
      </w:pPr>
      <w:rPr>
        <w:rFonts w:ascii="Symbol" w:hAnsi="Symbol" w:hint="default"/>
      </w:rPr>
    </w:lvl>
    <w:lvl w:ilvl="4" w:tplc="CFD23BC4" w:tentative="1">
      <w:start w:val="1"/>
      <w:numFmt w:val="bullet"/>
      <w:lvlText w:val="o"/>
      <w:lvlJc w:val="left"/>
      <w:pPr>
        <w:ind w:left="3600" w:hanging="360"/>
      </w:pPr>
      <w:rPr>
        <w:rFonts w:ascii="Courier New" w:hAnsi="Courier New" w:cs="Courier New" w:hint="default"/>
      </w:rPr>
    </w:lvl>
    <w:lvl w:ilvl="5" w:tplc="42AE8808" w:tentative="1">
      <w:start w:val="1"/>
      <w:numFmt w:val="bullet"/>
      <w:lvlText w:val=""/>
      <w:lvlJc w:val="left"/>
      <w:pPr>
        <w:ind w:left="4320" w:hanging="360"/>
      </w:pPr>
      <w:rPr>
        <w:rFonts w:ascii="Wingdings" w:hAnsi="Wingdings" w:hint="default"/>
      </w:rPr>
    </w:lvl>
    <w:lvl w:ilvl="6" w:tplc="383600BC" w:tentative="1">
      <w:start w:val="1"/>
      <w:numFmt w:val="bullet"/>
      <w:lvlText w:val=""/>
      <w:lvlJc w:val="left"/>
      <w:pPr>
        <w:ind w:left="5040" w:hanging="360"/>
      </w:pPr>
      <w:rPr>
        <w:rFonts w:ascii="Symbol" w:hAnsi="Symbol" w:hint="default"/>
      </w:rPr>
    </w:lvl>
    <w:lvl w:ilvl="7" w:tplc="8BFE2B8A" w:tentative="1">
      <w:start w:val="1"/>
      <w:numFmt w:val="bullet"/>
      <w:lvlText w:val="o"/>
      <w:lvlJc w:val="left"/>
      <w:pPr>
        <w:ind w:left="5760" w:hanging="360"/>
      </w:pPr>
      <w:rPr>
        <w:rFonts w:ascii="Courier New" w:hAnsi="Courier New" w:cs="Courier New" w:hint="default"/>
      </w:rPr>
    </w:lvl>
    <w:lvl w:ilvl="8" w:tplc="95B0E9E8" w:tentative="1">
      <w:start w:val="1"/>
      <w:numFmt w:val="bullet"/>
      <w:lvlText w:val=""/>
      <w:lvlJc w:val="left"/>
      <w:pPr>
        <w:ind w:left="6480" w:hanging="360"/>
      </w:pPr>
      <w:rPr>
        <w:rFonts w:ascii="Wingdings" w:hAnsi="Wingdings" w:hint="default"/>
      </w:rPr>
    </w:lvl>
  </w:abstractNum>
  <w:abstractNum w:abstractNumId="20" w15:restartNumberingAfterBreak="0">
    <w:nsid w:val="7935335D"/>
    <w:multiLevelType w:val="hybridMultilevel"/>
    <w:tmpl w:val="0BCCDBF2"/>
    <w:lvl w:ilvl="0" w:tplc="B73C00E6">
      <w:start w:val="1"/>
      <w:numFmt w:val="bullet"/>
      <w:lvlText w:val=""/>
      <w:lvlJc w:val="left"/>
      <w:pPr>
        <w:ind w:left="720" w:hanging="360"/>
      </w:pPr>
      <w:rPr>
        <w:rFonts w:ascii="Symbol" w:hAnsi="Symbol" w:hint="default"/>
      </w:rPr>
    </w:lvl>
    <w:lvl w:ilvl="1" w:tplc="EB86170A" w:tentative="1">
      <w:start w:val="1"/>
      <w:numFmt w:val="bullet"/>
      <w:lvlText w:val="o"/>
      <w:lvlJc w:val="left"/>
      <w:pPr>
        <w:ind w:left="1440" w:hanging="360"/>
      </w:pPr>
      <w:rPr>
        <w:rFonts w:ascii="Courier New" w:hAnsi="Courier New" w:cs="Courier New" w:hint="default"/>
      </w:rPr>
    </w:lvl>
    <w:lvl w:ilvl="2" w:tplc="53B6F824" w:tentative="1">
      <w:start w:val="1"/>
      <w:numFmt w:val="bullet"/>
      <w:lvlText w:val=""/>
      <w:lvlJc w:val="left"/>
      <w:pPr>
        <w:ind w:left="2160" w:hanging="360"/>
      </w:pPr>
      <w:rPr>
        <w:rFonts w:ascii="Wingdings" w:hAnsi="Wingdings" w:hint="default"/>
      </w:rPr>
    </w:lvl>
    <w:lvl w:ilvl="3" w:tplc="FF7A7DA8" w:tentative="1">
      <w:start w:val="1"/>
      <w:numFmt w:val="bullet"/>
      <w:lvlText w:val=""/>
      <w:lvlJc w:val="left"/>
      <w:pPr>
        <w:ind w:left="2880" w:hanging="360"/>
      </w:pPr>
      <w:rPr>
        <w:rFonts w:ascii="Symbol" w:hAnsi="Symbol" w:hint="default"/>
      </w:rPr>
    </w:lvl>
    <w:lvl w:ilvl="4" w:tplc="3CC0EC98" w:tentative="1">
      <w:start w:val="1"/>
      <w:numFmt w:val="bullet"/>
      <w:lvlText w:val="o"/>
      <w:lvlJc w:val="left"/>
      <w:pPr>
        <w:ind w:left="3600" w:hanging="360"/>
      </w:pPr>
      <w:rPr>
        <w:rFonts w:ascii="Courier New" w:hAnsi="Courier New" w:cs="Courier New" w:hint="default"/>
      </w:rPr>
    </w:lvl>
    <w:lvl w:ilvl="5" w:tplc="31482808" w:tentative="1">
      <w:start w:val="1"/>
      <w:numFmt w:val="bullet"/>
      <w:lvlText w:val=""/>
      <w:lvlJc w:val="left"/>
      <w:pPr>
        <w:ind w:left="4320" w:hanging="360"/>
      </w:pPr>
      <w:rPr>
        <w:rFonts w:ascii="Wingdings" w:hAnsi="Wingdings" w:hint="default"/>
      </w:rPr>
    </w:lvl>
    <w:lvl w:ilvl="6" w:tplc="23E09B8C" w:tentative="1">
      <w:start w:val="1"/>
      <w:numFmt w:val="bullet"/>
      <w:lvlText w:val=""/>
      <w:lvlJc w:val="left"/>
      <w:pPr>
        <w:ind w:left="5040" w:hanging="360"/>
      </w:pPr>
      <w:rPr>
        <w:rFonts w:ascii="Symbol" w:hAnsi="Symbol" w:hint="default"/>
      </w:rPr>
    </w:lvl>
    <w:lvl w:ilvl="7" w:tplc="C3567058" w:tentative="1">
      <w:start w:val="1"/>
      <w:numFmt w:val="bullet"/>
      <w:lvlText w:val="o"/>
      <w:lvlJc w:val="left"/>
      <w:pPr>
        <w:ind w:left="5760" w:hanging="360"/>
      </w:pPr>
      <w:rPr>
        <w:rFonts w:ascii="Courier New" w:hAnsi="Courier New" w:cs="Courier New" w:hint="default"/>
      </w:rPr>
    </w:lvl>
    <w:lvl w:ilvl="8" w:tplc="7F881CF2" w:tentative="1">
      <w:start w:val="1"/>
      <w:numFmt w:val="bullet"/>
      <w:lvlText w:val=""/>
      <w:lvlJc w:val="left"/>
      <w:pPr>
        <w:ind w:left="6480" w:hanging="360"/>
      </w:pPr>
      <w:rPr>
        <w:rFonts w:ascii="Wingdings" w:hAnsi="Wingdings" w:hint="default"/>
      </w:rPr>
    </w:lvl>
  </w:abstractNum>
  <w:abstractNum w:abstractNumId="21" w15:restartNumberingAfterBreak="0">
    <w:nsid w:val="79504B19"/>
    <w:multiLevelType w:val="hybridMultilevel"/>
    <w:tmpl w:val="67A6B696"/>
    <w:lvl w:ilvl="0" w:tplc="C748BFF2">
      <w:start w:val="5"/>
      <w:numFmt w:val="bullet"/>
      <w:lvlText w:val="•"/>
      <w:lvlJc w:val="left"/>
      <w:pPr>
        <w:ind w:left="360" w:hanging="360"/>
      </w:pPr>
      <w:rPr>
        <w:rFonts w:ascii="Trade Gothic LT Std" w:eastAsiaTheme="minorHAnsi" w:hAnsi="Trade Gothic LT Std" w:cs="Arial" w:hint="default"/>
      </w:rPr>
    </w:lvl>
    <w:lvl w:ilvl="1" w:tplc="308022C2" w:tentative="1">
      <w:start w:val="1"/>
      <w:numFmt w:val="bullet"/>
      <w:lvlText w:val="o"/>
      <w:lvlJc w:val="left"/>
      <w:pPr>
        <w:ind w:left="1440" w:hanging="360"/>
      </w:pPr>
      <w:rPr>
        <w:rFonts w:ascii="Courier New" w:hAnsi="Courier New" w:cs="Courier New" w:hint="default"/>
      </w:rPr>
    </w:lvl>
    <w:lvl w:ilvl="2" w:tplc="B546B498">
      <w:start w:val="1"/>
      <w:numFmt w:val="bullet"/>
      <w:lvlText w:val=""/>
      <w:lvlJc w:val="left"/>
      <w:pPr>
        <w:ind w:left="2160" w:hanging="360"/>
      </w:pPr>
      <w:rPr>
        <w:rFonts w:ascii="Wingdings" w:hAnsi="Wingdings" w:hint="default"/>
      </w:rPr>
    </w:lvl>
    <w:lvl w:ilvl="3" w:tplc="AD423F40" w:tentative="1">
      <w:start w:val="1"/>
      <w:numFmt w:val="bullet"/>
      <w:lvlText w:val=""/>
      <w:lvlJc w:val="left"/>
      <w:pPr>
        <w:ind w:left="2880" w:hanging="360"/>
      </w:pPr>
      <w:rPr>
        <w:rFonts w:ascii="Symbol" w:hAnsi="Symbol" w:hint="default"/>
      </w:rPr>
    </w:lvl>
    <w:lvl w:ilvl="4" w:tplc="04BA9DA6" w:tentative="1">
      <w:start w:val="1"/>
      <w:numFmt w:val="bullet"/>
      <w:lvlText w:val="o"/>
      <w:lvlJc w:val="left"/>
      <w:pPr>
        <w:ind w:left="3600" w:hanging="360"/>
      </w:pPr>
      <w:rPr>
        <w:rFonts w:ascii="Courier New" w:hAnsi="Courier New" w:cs="Courier New" w:hint="default"/>
      </w:rPr>
    </w:lvl>
    <w:lvl w:ilvl="5" w:tplc="6F1C1752" w:tentative="1">
      <w:start w:val="1"/>
      <w:numFmt w:val="bullet"/>
      <w:lvlText w:val=""/>
      <w:lvlJc w:val="left"/>
      <w:pPr>
        <w:ind w:left="4320" w:hanging="360"/>
      </w:pPr>
      <w:rPr>
        <w:rFonts w:ascii="Wingdings" w:hAnsi="Wingdings" w:hint="default"/>
      </w:rPr>
    </w:lvl>
    <w:lvl w:ilvl="6" w:tplc="F9CA5944" w:tentative="1">
      <w:start w:val="1"/>
      <w:numFmt w:val="bullet"/>
      <w:lvlText w:val=""/>
      <w:lvlJc w:val="left"/>
      <w:pPr>
        <w:ind w:left="5040" w:hanging="360"/>
      </w:pPr>
      <w:rPr>
        <w:rFonts w:ascii="Symbol" w:hAnsi="Symbol" w:hint="default"/>
      </w:rPr>
    </w:lvl>
    <w:lvl w:ilvl="7" w:tplc="176CDD4E" w:tentative="1">
      <w:start w:val="1"/>
      <w:numFmt w:val="bullet"/>
      <w:lvlText w:val="o"/>
      <w:lvlJc w:val="left"/>
      <w:pPr>
        <w:ind w:left="5760" w:hanging="360"/>
      </w:pPr>
      <w:rPr>
        <w:rFonts w:ascii="Courier New" w:hAnsi="Courier New" w:cs="Courier New" w:hint="default"/>
      </w:rPr>
    </w:lvl>
    <w:lvl w:ilvl="8" w:tplc="8C924B86" w:tentative="1">
      <w:start w:val="1"/>
      <w:numFmt w:val="bullet"/>
      <w:lvlText w:val=""/>
      <w:lvlJc w:val="left"/>
      <w:pPr>
        <w:ind w:left="6480" w:hanging="360"/>
      </w:pPr>
      <w:rPr>
        <w:rFonts w:ascii="Wingdings" w:hAnsi="Wingdings" w:hint="default"/>
      </w:rPr>
    </w:lvl>
  </w:abstractNum>
  <w:abstractNum w:abstractNumId="22" w15:restartNumberingAfterBreak="0">
    <w:nsid w:val="7A7C49E0"/>
    <w:multiLevelType w:val="hybridMultilevel"/>
    <w:tmpl w:val="D9949AEE"/>
    <w:lvl w:ilvl="0" w:tplc="A28C746A">
      <w:start w:val="5"/>
      <w:numFmt w:val="bullet"/>
      <w:lvlText w:val="•"/>
      <w:lvlJc w:val="left"/>
      <w:pPr>
        <w:ind w:left="360" w:hanging="360"/>
      </w:pPr>
      <w:rPr>
        <w:rFonts w:ascii="Trade Gothic LT Std" w:eastAsiaTheme="minorHAnsi" w:hAnsi="Trade Gothic LT Std" w:cs="Arial" w:hint="default"/>
      </w:rPr>
    </w:lvl>
    <w:lvl w:ilvl="1" w:tplc="8B467462">
      <w:start w:val="1"/>
      <w:numFmt w:val="bullet"/>
      <w:lvlText w:val="o"/>
      <w:lvlJc w:val="left"/>
      <w:pPr>
        <w:ind w:left="1440" w:hanging="360"/>
      </w:pPr>
      <w:rPr>
        <w:rFonts w:ascii="Courier New" w:hAnsi="Courier New" w:cs="Courier New" w:hint="default"/>
      </w:rPr>
    </w:lvl>
    <w:lvl w:ilvl="2" w:tplc="667E8E46">
      <w:start w:val="1"/>
      <w:numFmt w:val="bullet"/>
      <w:lvlText w:val=""/>
      <w:lvlJc w:val="left"/>
      <w:pPr>
        <w:ind w:left="2160" w:hanging="360"/>
      </w:pPr>
      <w:rPr>
        <w:rFonts w:ascii="Wingdings" w:hAnsi="Wingdings" w:hint="default"/>
      </w:rPr>
    </w:lvl>
    <w:lvl w:ilvl="3" w:tplc="BC0E12F4" w:tentative="1">
      <w:start w:val="1"/>
      <w:numFmt w:val="bullet"/>
      <w:lvlText w:val=""/>
      <w:lvlJc w:val="left"/>
      <w:pPr>
        <w:ind w:left="2880" w:hanging="360"/>
      </w:pPr>
      <w:rPr>
        <w:rFonts w:ascii="Symbol" w:hAnsi="Symbol" w:hint="default"/>
      </w:rPr>
    </w:lvl>
    <w:lvl w:ilvl="4" w:tplc="5E6CB54A" w:tentative="1">
      <w:start w:val="1"/>
      <w:numFmt w:val="bullet"/>
      <w:lvlText w:val="o"/>
      <w:lvlJc w:val="left"/>
      <w:pPr>
        <w:ind w:left="3600" w:hanging="360"/>
      </w:pPr>
      <w:rPr>
        <w:rFonts w:ascii="Courier New" w:hAnsi="Courier New" w:cs="Courier New" w:hint="default"/>
      </w:rPr>
    </w:lvl>
    <w:lvl w:ilvl="5" w:tplc="4D5E9908" w:tentative="1">
      <w:start w:val="1"/>
      <w:numFmt w:val="bullet"/>
      <w:lvlText w:val=""/>
      <w:lvlJc w:val="left"/>
      <w:pPr>
        <w:ind w:left="4320" w:hanging="360"/>
      </w:pPr>
      <w:rPr>
        <w:rFonts w:ascii="Wingdings" w:hAnsi="Wingdings" w:hint="default"/>
      </w:rPr>
    </w:lvl>
    <w:lvl w:ilvl="6" w:tplc="3F74B9E6" w:tentative="1">
      <w:start w:val="1"/>
      <w:numFmt w:val="bullet"/>
      <w:lvlText w:val=""/>
      <w:lvlJc w:val="left"/>
      <w:pPr>
        <w:ind w:left="5040" w:hanging="360"/>
      </w:pPr>
      <w:rPr>
        <w:rFonts w:ascii="Symbol" w:hAnsi="Symbol" w:hint="default"/>
      </w:rPr>
    </w:lvl>
    <w:lvl w:ilvl="7" w:tplc="4F40B518" w:tentative="1">
      <w:start w:val="1"/>
      <w:numFmt w:val="bullet"/>
      <w:lvlText w:val="o"/>
      <w:lvlJc w:val="left"/>
      <w:pPr>
        <w:ind w:left="5760" w:hanging="360"/>
      </w:pPr>
      <w:rPr>
        <w:rFonts w:ascii="Courier New" w:hAnsi="Courier New" w:cs="Courier New" w:hint="default"/>
      </w:rPr>
    </w:lvl>
    <w:lvl w:ilvl="8" w:tplc="C6C86442" w:tentative="1">
      <w:start w:val="1"/>
      <w:numFmt w:val="bullet"/>
      <w:lvlText w:val=""/>
      <w:lvlJc w:val="left"/>
      <w:pPr>
        <w:ind w:left="6480" w:hanging="360"/>
      </w:pPr>
      <w:rPr>
        <w:rFonts w:ascii="Wingdings" w:hAnsi="Wingdings" w:hint="default"/>
      </w:rPr>
    </w:lvl>
  </w:abstractNum>
  <w:abstractNum w:abstractNumId="23" w15:restartNumberingAfterBreak="0">
    <w:nsid w:val="7B096CE7"/>
    <w:multiLevelType w:val="hybridMultilevel"/>
    <w:tmpl w:val="6BA4EB8A"/>
    <w:lvl w:ilvl="0" w:tplc="E66AECB8">
      <w:start w:val="1"/>
      <w:numFmt w:val="bullet"/>
      <w:lvlText w:val=""/>
      <w:lvlJc w:val="left"/>
      <w:pPr>
        <w:ind w:left="360" w:hanging="360"/>
      </w:pPr>
      <w:rPr>
        <w:rFonts w:ascii="Symbol" w:hAnsi="Symbol" w:hint="default"/>
      </w:rPr>
    </w:lvl>
    <w:lvl w:ilvl="1" w:tplc="E7F40298" w:tentative="1">
      <w:start w:val="1"/>
      <w:numFmt w:val="bullet"/>
      <w:lvlText w:val="o"/>
      <w:lvlJc w:val="left"/>
      <w:pPr>
        <w:ind w:left="1080" w:hanging="360"/>
      </w:pPr>
      <w:rPr>
        <w:rFonts w:ascii="Courier New" w:hAnsi="Courier New" w:cs="Courier New" w:hint="default"/>
      </w:rPr>
    </w:lvl>
    <w:lvl w:ilvl="2" w:tplc="DE1C67A4" w:tentative="1">
      <w:start w:val="1"/>
      <w:numFmt w:val="bullet"/>
      <w:lvlText w:val=""/>
      <w:lvlJc w:val="left"/>
      <w:pPr>
        <w:ind w:left="1800" w:hanging="360"/>
      </w:pPr>
      <w:rPr>
        <w:rFonts w:ascii="Wingdings" w:hAnsi="Wingdings" w:hint="default"/>
      </w:rPr>
    </w:lvl>
    <w:lvl w:ilvl="3" w:tplc="97504050" w:tentative="1">
      <w:start w:val="1"/>
      <w:numFmt w:val="bullet"/>
      <w:lvlText w:val=""/>
      <w:lvlJc w:val="left"/>
      <w:pPr>
        <w:ind w:left="2520" w:hanging="360"/>
      </w:pPr>
      <w:rPr>
        <w:rFonts w:ascii="Symbol" w:hAnsi="Symbol" w:hint="default"/>
      </w:rPr>
    </w:lvl>
    <w:lvl w:ilvl="4" w:tplc="9CE20420" w:tentative="1">
      <w:start w:val="1"/>
      <w:numFmt w:val="bullet"/>
      <w:lvlText w:val="o"/>
      <w:lvlJc w:val="left"/>
      <w:pPr>
        <w:ind w:left="3240" w:hanging="360"/>
      </w:pPr>
      <w:rPr>
        <w:rFonts w:ascii="Courier New" w:hAnsi="Courier New" w:cs="Courier New" w:hint="default"/>
      </w:rPr>
    </w:lvl>
    <w:lvl w:ilvl="5" w:tplc="B0C899F6" w:tentative="1">
      <w:start w:val="1"/>
      <w:numFmt w:val="bullet"/>
      <w:lvlText w:val=""/>
      <w:lvlJc w:val="left"/>
      <w:pPr>
        <w:ind w:left="3960" w:hanging="360"/>
      </w:pPr>
      <w:rPr>
        <w:rFonts w:ascii="Wingdings" w:hAnsi="Wingdings" w:hint="default"/>
      </w:rPr>
    </w:lvl>
    <w:lvl w:ilvl="6" w:tplc="0BA4E768" w:tentative="1">
      <w:start w:val="1"/>
      <w:numFmt w:val="bullet"/>
      <w:lvlText w:val=""/>
      <w:lvlJc w:val="left"/>
      <w:pPr>
        <w:ind w:left="4680" w:hanging="360"/>
      </w:pPr>
      <w:rPr>
        <w:rFonts w:ascii="Symbol" w:hAnsi="Symbol" w:hint="default"/>
      </w:rPr>
    </w:lvl>
    <w:lvl w:ilvl="7" w:tplc="3E0E208E" w:tentative="1">
      <w:start w:val="1"/>
      <w:numFmt w:val="bullet"/>
      <w:lvlText w:val="o"/>
      <w:lvlJc w:val="left"/>
      <w:pPr>
        <w:ind w:left="5400" w:hanging="360"/>
      </w:pPr>
      <w:rPr>
        <w:rFonts w:ascii="Courier New" w:hAnsi="Courier New" w:cs="Courier New" w:hint="default"/>
      </w:rPr>
    </w:lvl>
    <w:lvl w:ilvl="8" w:tplc="73B8B65A" w:tentative="1">
      <w:start w:val="1"/>
      <w:numFmt w:val="bullet"/>
      <w:lvlText w:val=""/>
      <w:lvlJc w:val="left"/>
      <w:pPr>
        <w:ind w:left="6120" w:hanging="360"/>
      </w:pPr>
      <w:rPr>
        <w:rFonts w:ascii="Wingdings" w:hAnsi="Wingdings" w:hint="default"/>
      </w:rPr>
    </w:lvl>
  </w:abstractNum>
  <w:abstractNum w:abstractNumId="24" w15:restartNumberingAfterBreak="0">
    <w:nsid w:val="7DA039CF"/>
    <w:multiLevelType w:val="hybridMultilevel"/>
    <w:tmpl w:val="CF962F1C"/>
    <w:lvl w:ilvl="0" w:tplc="273215A6">
      <w:start w:val="1"/>
      <w:numFmt w:val="bullet"/>
      <w:lvlText w:val=""/>
      <w:lvlJc w:val="left"/>
      <w:pPr>
        <w:ind w:left="720" w:hanging="360"/>
      </w:pPr>
      <w:rPr>
        <w:rFonts w:ascii="Symbol" w:hAnsi="Symbol" w:hint="default"/>
      </w:rPr>
    </w:lvl>
    <w:lvl w:ilvl="1" w:tplc="C2140CE8" w:tentative="1">
      <w:start w:val="1"/>
      <w:numFmt w:val="bullet"/>
      <w:lvlText w:val="o"/>
      <w:lvlJc w:val="left"/>
      <w:pPr>
        <w:ind w:left="1440" w:hanging="360"/>
      </w:pPr>
      <w:rPr>
        <w:rFonts w:ascii="Courier New" w:hAnsi="Courier New" w:cs="Courier New" w:hint="default"/>
      </w:rPr>
    </w:lvl>
    <w:lvl w:ilvl="2" w:tplc="9D44B6DE" w:tentative="1">
      <w:start w:val="1"/>
      <w:numFmt w:val="bullet"/>
      <w:lvlText w:val=""/>
      <w:lvlJc w:val="left"/>
      <w:pPr>
        <w:ind w:left="2160" w:hanging="360"/>
      </w:pPr>
      <w:rPr>
        <w:rFonts w:ascii="Wingdings" w:hAnsi="Wingdings" w:hint="default"/>
      </w:rPr>
    </w:lvl>
    <w:lvl w:ilvl="3" w:tplc="E0606066" w:tentative="1">
      <w:start w:val="1"/>
      <w:numFmt w:val="bullet"/>
      <w:lvlText w:val=""/>
      <w:lvlJc w:val="left"/>
      <w:pPr>
        <w:ind w:left="2880" w:hanging="360"/>
      </w:pPr>
      <w:rPr>
        <w:rFonts w:ascii="Symbol" w:hAnsi="Symbol" w:hint="default"/>
      </w:rPr>
    </w:lvl>
    <w:lvl w:ilvl="4" w:tplc="AAD06B68" w:tentative="1">
      <w:start w:val="1"/>
      <w:numFmt w:val="bullet"/>
      <w:lvlText w:val="o"/>
      <w:lvlJc w:val="left"/>
      <w:pPr>
        <w:ind w:left="3600" w:hanging="360"/>
      </w:pPr>
      <w:rPr>
        <w:rFonts w:ascii="Courier New" w:hAnsi="Courier New" w:cs="Courier New" w:hint="default"/>
      </w:rPr>
    </w:lvl>
    <w:lvl w:ilvl="5" w:tplc="E15E7844" w:tentative="1">
      <w:start w:val="1"/>
      <w:numFmt w:val="bullet"/>
      <w:lvlText w:val=""/>
      <w:lvlJc w:val="left"/>
      <w:pPr>
        <w:ind w:left="4320" w:hanging="360"/>
      </w:pPr>
      <w:rPr>
        <w:rFonts w:ascii="Wingdings" w:hAnsi="Wingdings" w:hint="default"/>
      </w:rPr>
    </w:lvl>
    <w:lvl w:ilvl="6" w:tplc="4D5E97EC" w:tentative="1">
      <w:start w:val="1"/>
      <w:numFmt w:val="bullet"/>
      <w:lvlText w:val=""/>
      <w:lvlJc w:val="left"/>
      <w:pPr>
        <w:ind w:left="5040" w:hanging="360"/>
      </w:pPr>
      <w:rPr>
        <w:rFonts w:ascii="Symbol" w:hAnsi="Symbol" w:hint="default"/>
      </w:rPr>
    </w:lvl>
    <w:lvl w:ilvl="7" w:tplc="A0404518" w:tentative="1">
      <w:start w:val="1"/>
      <w:numFmt w:val="bullet"/>
      <w:lvlText w:val="o"/>
      <w:lvlJc w:val="left"/>
      <w:pPr>
        <w:ind w:left="5760" w:hanging="360"/>
      </w:pPr>
      <w:rPr>
        <w:rFonts w:ascii="Courier New" w:hAnsi="Courier New" w:cs="Courier New" w:hint="default"/>
      </w:rPr>
    </w:lvl>
    <w:lvl w:ilvl="8" w:tplc="2A209CF0" w:tentative="1">
      <w:start w:val="1"/>
      <w:numFmt w:val="bullet"/>
      <w:lvlText w:val=""/>
      <w:lvlJc w:val="left"/>
      <w:pPr>
        <w:ind w:left="6480" w:hanging="360"/>
      </w:pPr>
      <w:rPr>
        <w:rFonts w:ascii="Wingdings" w:hAnsi="Wingdings" w:hint="default"/>
      </w:rPr>
    </w:lvl>
  </w:abstractNum>
  <w:num w:numId="1" w16cid:durableId="561447098">
    <w:abstractNumId w:val="1"/>
  </w:num>
  <w:num w:numId="2" w16cid:durableId="1720130325">
    <w:abstractNumId w:val="2"/>
  </w:num>
  <w:num w:numId="3" w16cid:durableId="1580748456">
    <w:abstractNumId w:val="8"/>
  </w:num>
  <w:num w:numId="4" w16cid:durableId="1297108458">
    <w:abstractNumId w:val="6"/>
  </w:num>
  <w:num w:numId="5" w16cid:durableId="1765302219">
    <w:abstractNumId w:val="5"/>
  </w:num>
  <w:num w:numId="6" w16cid:durableId="1463384027">
    <w:abstractNumId w:val="16"/>
  </w:num>
  <w:num w:numId="7" w16cid:durableId="1241792481">
    <w:abstractNumId w:val="7"/>
  </w:num>
  <w:num w:numId="8" w16cid:durableId="765350536">
    <w:abstractNumId w:val="17"/>
  </w:num>
  <w:num w:numId="9" w16cid:durableId="745495598">
    <w:abstractNumId w:val="9"/>
  </w:num>
  <w:num w:numId="10" w16cid:durableId="1988316289">
    <w:abstractNumId w:val="21"/>
  </w:num>
  <w:num w:numId="11" w16cid:durableId="1281642719">
    <w:abstractNumId w:val="22"/>
  </w:num>
  <w:num w:numId="12" w16cid:durableId="1261186318">
    <w:abstractNumId w:val="4"/>
  </w:num>
  <w:num w:numId="13" w16cid:durableId="1602834180">
    <w:abstractNumId w:val="13"/>
  </w:num>
  <w:num w:numId="14" w16cid:durableId="1412578679">
    <w:abstractNumId w:val="15"/>
  </w:num>
  <w:num w:numId="15" w16cid:durableId="646976116">
    <w:abstractNumId w:val="24"/>
  </w:num>
  <w:num w:numId="16" w16cid:durableId="1268385010">
    <w:abstractNumId w:val="3"/>
  </w:num>
  <w:num w:numId="17" w16cid:durableId="117919741">
    <w:abstractNumId w:val="11"/>
  </w:num>
  <w:num w:numId="18" w16cid:durableId="1394502210">
    <w:abstractNumId w:val="14"/>
  </w:num>
  <w:num w:numId="19" w16cid:durableId="32387724">
    <w:abstractNumId w:val="12"/>
  </w:num>
  <w:num w:numId="20" w16cid:durableId="1539004427">
    <w:abstractNumId w:val="18"/>
  </w:num>
  <w:num w:numId="21" w16cid:durableId="2519866">
    <w:abstractNumId w:val="19"/>
  </w:num>
  <w:num w:numId="22" w16cid:durableId="1899630636">
    <w:abstractNumId w:val="20"/>
  </w:num>
  <w:num w:numId="23" w16cid:durableId="807623535">
    <w:abstractNumId w:val="23"/>
  </w:num>
  <w:num w:numId="24" w16cid:durableId="1965577411">
    <w:abstractNumId w:val="0"/>
  </w:num>
  <w:num w:numId="25" w16cid:durableId="1656178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06"/>
    <w:rsid w:val="00027E51"/>
    <w:rsid w:val="00113D4F"/>
    <w:rsid w:val="0012567F"/>
    <w:rsid w:val="00217786"/>
    <w:rsid w:val="00291282"/>
    <w:rsid w:val="002A605E"/>
    <w:rsid w:val="00401FBF"/>
    <w:rsid w:val="00427706"/>
    <w:rsid w:val="004326A1"/>
    <w:rsid w:val="004778AD"/>
    <w:rsid w:val="0055101D"/>
    <w:rsid w:val="005B4433"/>
    <w:rsid w:val="00656D2C"/>
    <w:rsid w:val="006C7C24"/>
    <w:rsid w:val="00722F45"/>
    <w:rsid w:val="007935D4"/>
    <w:rsid w:val="007A4999"/>
    <w:rsid w:val="007C161E"/>
    <w:rsid w:val="009927CB"/>
    <w:rsid w:val="009B7D89"/>
    <w:rsid w:val="009D67C2"/>
    <w:rsid w:val="009E5E3C"/>
    <w:rsid w:val="00A06F8F"/>
    <w:rsid w:val="00A46C43"/>
    <w:rsid w:val="00AE4EBA"/>
    <w:rsid w:val="00B43584"/>
    <w:rsid w:val="00BB2B0B"/>
    <w:rsid w:val="00BF304B"/>
    <w:rsid w:val="00C205AF"/>
    <w:rsid w:val="00C7039A"/>
    <w:rsid w:val="00CC2A69"/>
    <w:rsid w:val="00D41352"/>
    <w:rsid w:val="00D6032B"/>
    <w:rsid w:val="00DE2637"/>
    <w:rsid w:val="00DE5398"/>
    <w:rsid w:val="00E17847"/>
    <w:rsid w:val="00E712F7"/>
    <w:rsid w:val="00EA0CF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4"/>
      </o:rules>
    </o:shapelayout>
  </w:shapeDefaults>
  <w:decimalSymbol w:val="."/>
  <w:listSeparator w:val=","/>
  <w14:docId w14:val="30AB3CDF"/>
  <w15:docId w15:val="{21FF6E2B-8640-4D71-842C-C7375D79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9D0"/>
    <w:pPr>
      <w:spacing w:after="135" w:line="300" w:lineRule="exact"/>
    </w:pPr>
    <w:rPr>
      <w:sz w:val="24"/>
      <w:szCs w:val="22"/>
    </w:rPr>
  </w:style>
  <w:style w:type="paragraph" w:styleId="Heading1">
    <w:name w:val="heading 1"/>
    <w:basedOn w:val="Normal"/>
    <w:next w:val="Normal"/>
    <w:link w:val="Heading1Char"/>
    <w:uiPriority w:val="9"/>
    <w:qFormat/>
    <w:rsid w:val="002219D0"/>
    <w:pPr>
      <w:keepNext/>
      <w:keepLines/>
      <w:spacing w:before="300" w:after="120" w:line="440" w:lineRule="exact"/>
      <w:contextualSpacing/>
      <w:outlineLvl w:val="0"/>
    </w:pPr>
    <w:rPr>
      <w:rFonts w:eastAsiaTheme="majorEastAsia" w:cstheme="majorBidi"/>
      <w:color w:val="4069B2" w:themeColor="accent1"/>
      <w:sz w:val="44"/>
      <w:szCs w:val="32"/>
    </w:rPr>
  </w:style>
  <w:style w:type="paragraph" w:styleId="Heading2">
    <w:name w:val="heading 2"/>
    <w:basedOn w:val="Normal"/>
    <w:next w:val="Normal"/>
    <w:link w:val="Heading2Char"/>
    <w:uiPriority w:val="9"/>
    <w:unhideWhenUsed/>
    <w:qFormat/>
    <w:rsid w:val="00AA12F4"/>
    <w:pPr>
      <w:keepNext/>
      <w:keepLines/>
      <w:spacing w:after="45" w:line="240" w:lineRule="auto"/>
      <w:contextualSpacing/>
      <w:outlineLvl w:val="1"/>
    </w:pPr>
    <w:rPr>
      <w:rFonts w:eastAsiaTheme="majorEastAsia" w:cstheme="majorBidi"/>
      <w:color w:val="4069B2" w:themeColor="accent1"/>
      <w:sz w:val="40"/>
      <w:szCs w:val="26"/>
    </w:rPr>
  </w:style>
  <w:style w:type="paragraph" w:styleId="Heading3">
    <w:name w:val="heading 3"/>
    <w:basedOn w:val="Normal"/>
    <w:next w:val="Normal"/>
    <w:link w:val="Heading3Char"/>
    <w:uiPriority w:val="9"/>
    <w:unhideWhenUsed/>
    <w:qFormat/>
    <w:rsid w:val="00AB1B45"/>
    <w:pPr>
      <w:keepNext/>
      <w:keepLines/>
      <w:spacing w:before="45" w:after="45" w:line="240" w:lineRule="auto"/>
      <w:outlineLvl w:val="2"/>
    </w:pPr>
    <w:rPr>
      <w:rFonts w:eastAsiaTheme="majorEastAsia" w:cstheme="majorBidi"/>
      <w:color w:val="4069B2" w:themeColor="accent1"/>
      <w:sz w:val="28"/>
      <w:szCs w:val="24"/>
    </w:rPr>
  </w:style>
  <w:style w:type="paragraph" w:styleId="Heading4">
    <w:name w:val="heading 4"/>
    <w:basedOn w:val="Normal"/>
    <w:next w:val="Normal"/>
    <w:link w:val="Heading4Char"/>
    <w:uiPriority w:val="9"/>
    <w:unhideWhenUsed/>
    <w:qFormat/>
    <w:rsid w:val="007E3DFF"/>
    <w:pPr>
      <w:keepNext/>
      <w:keepLines/>
      <w:spacing w:before="40" w:after="0"/>
      <w:outlineLvl w:val="3"/>
    </w:pPr>
    <w:rPr>
      <w:rFonts w:eastAsiaTheme="majorEastAsia" w:cstheme="majorBidi"/>
      <w:i/>
      <w:iCs/>
      <w:color w:val="4069B2" w:themeColor="accent1"/>
    </w:rPr>
  </w:style>
  <w:style w:type="paragraph" w:styleId="Heading5">
    <w:name w:val="heading 5"/>
    <w:basedOn w:val="Normal"/>
    <w:next w:val="Normal"/>
    <w:link w:val="Heading5Char"/>
    <w:uiPriority w:val="9"/>
    <w:unhideWhenUsed/>
    <w:qFormat/>
    <w:rsid w:val="006A646D"/>
    <w:pPr>
      <w:keepNext/>
      <w:keepLines/>
      <w:spacing w:before="90" w:after="0" w:line="240" w:lineRule="auto"/>
      <w:outlineLvl w:val="4"/>
    </w:pPr>
    <w:rPr>
      <w:rFonts w:eastAsiaTheme="majorEastAsia" w:cstheme="majorBidi"/>
      <w:color w:val="4069B2" w:themeColor="accent1"/>
    </w:rPr>
  </w:style>
  <w:style w:type="paragraph" w:styleId="Heading6">
    <w:name w:val="heading 6"/>
    <w:basedOn w:val="Normal"/>
    <w:next w:val="Normal"/>
    <w:link w:val="Heading6Char"/>
    <w:qFormat/>
    <w:rsid w:val="00F81691"/>
    <w:pPr>
      <w:tabs>
        <w:tab w:val="num" w:pos="4320"/>
      </w:tabs>
      <w:spacing w:before="240" w:after="60" w:line="240" w:lineRule="auto"/>
      <w:ind w:left="4320" w:hanging="720"/>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F81691"/>
    <w:pPr>
      <w:tabs>
        <w:tab w:val="num" w:pos="5040"/>
      </w:tabs>
      <w:spacing w:before="240" w:after="60" w:line="240" w:lineRule="auto"/>
      <w:ind w:left="5040" w:hanging="720"/>
      <w:outlineLvl w:val="6"/>
    </w:pPr>
    <w:rPr>
      <w:rFonts w:eastAsiaTheme="minorEastAsia"/>
      <w:szCs w:val="24"/>
    </w:rPr>
  </w:style>
  <w:style w:type="paragraph" w:styleId="Heading8">
    <w:name w:val="heading 8"/>
    <w:basedOn w:val="Normal"/>
    <w:next w:val="Normal"/>
    <w:link w:val="Heading8Char"/>
    <w:uiPriority w:val="9"/>
    <w:semiHidden/>
    <w:unhideWhenUsed/>
    <w:qFormat/>
    <w:rsid w:val="00F81691"/>
    <w:pPr>
      <w:tabs>
        <w:tab w:val="num" w:pos="5760"/>
      </w:tabs>
      <w:spacing w:before="240" w:after="60" w:line="240" w:lineRule="auto"/>
      <w:ind w:left="5760" w:hanging="720"/>
      <w:outlineLvl w:val="7"/>
    </w:pPr>
    <w:rPr>
      <w:rFonts w:eastAsiaTheme="minorEastAsia"/>
      <w:i/>
      <w:iCs/>
      <w:szCs w:val="24"/>
    </w:rPr>
  </w:style>
  <w:style w:type="paragraph" w:styleId="Heading9">
    <w:name w:val="heading 9"/>
    <w:basedOn w:val="Normal"/>
    <w:next w:val="Normal"/>
    <w:link w:val="Heading9Char"/>
    <w:uiPriority w:val="9"/>
    <w:qFormat/>
    <w:rsid w:val="00691194"/>
    <w:pPr>
      <w:keepNext/>
      <w:keepLines/>
      <w:spacing w:before="240" w:after="0"/>
      <w:outlineLvl w:val="8"/>
    </w:pPr>
    <w:rPr>
      <w:rFonts w:eastAsiaTheme="majorEastAsia" w:cstheme="majorBidi"/>
      <w:b/>
      <w:color w:val="304E85"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9D0"/>
    <w:rPr>
      <w:rFonts w:eastAsiaTheme="majorEastAsia" w:cstheme="majorBidi"/>
      <w:color w:val="4069B2" w:themeColor="accent1"/>
      <w:sz w:val="44"/>
      <w:szCs w:val="32"/>
    </w:rPr>
  </w:style>
  <w:style w:type="character" w:customStyle="1" w:styleId="Heading2Char">
    <w:name w:val="Heading 2 Char"/>
    <w:basedOn w:val="DefaultParagraphFont"/>
    <w:link w:val="Heading2"/>
    <w:uiPriority w:val="9"/>
    <w:rsid w:val="00AA12F4"/>
    <w:rPr>
      <w:rFonts w:eastAsiaTheme="majorEastAsia" w:cstheme="majorBidi"/>
      <w:color w:val="4069B2" w:themeColor="accent1"/>
      <w:sz w:val="40"/>
      <w:szCs w:val="26"/>
    </w:rPr>
  </w:style>
  <w:style w:type="character" w:customStyle="1" w:styleId="Heading3Char">
    <w:name w:val="Heading 3 Char"/>
    <w:basedOn w:val="DefaultParagraphFont"/>
    <w:link w:val="Heading3"/>
    <w:uiPriority w:val="9"/>
    <w:rsid w:val="00AB1B45"/>
    <w:rPr>
      <w:rFonts w:eastAsiaTheme="majorEastAsia" w:cstheme="majorBidi"/>
      <w:color w:val="4069B2" w:themeColor="accent1"/>
      <w:sz w:val="28"/>
      <w:szCs w:val="24"/>
    </w:rPr>
  </w:style>
  <w:style w:type="character" w:customStyle="1" w:styleId="Heading4Char">
    <w:name w:val="Heading 4 Char"/>
    <w:basedOn w:val="DefaultParagraphFont"/>
    <w:link w:val="Heading4"/>
    <w:uiPriority w:val="9"/>
    <w:rsid w:val="007E3DFF"/>
    <w:rPr>
      <w:rFonts w:eastAsiaTheme="majorEastAsia" w:cstheme="majorBidi"/>
      <w:i/>
      <w:iCs/>
      <w:color w:val="4069B2" w:themeColor="accent1"/>
      <w:sz w:val="28"/>
    </w:rPr>
  </w:style>
  <w:style w:type="character" w:customStyle="1" w:styleId="Heading5Char">
    <w:name w:val="Heading 5 Char"/>
    <w:basedOn w:val="DefaultParagraphFont"/>
    <w:link w:val="Heading5"/>
    <w:uiPriority w:val="9"/>
    <w:rsid w:val="006A646D"/>
    <w:rPr>
      <w:rFonts w:eastAsiaTheme="majorEastAsia" w:cstheme="majorBidi"/>
      <w:color w:val="4069B2" w:themeColor="accent1"/>
      <w:sz w:val="28"/>
      <w:szCs w:val="22"/>
    </w:rPr>
  </w:style>
  <w:style w:type="character" w:styleId="Strong">
    <w:name w:val="Strong"/>
    <w:basedOn w:val="DefaultParagraphFont"/>
    <w:uiPriority w:val="22"/>
    <w:qFormat/>
    <w:rsid w:val="00691194"/>
    <w:rPr>
      <w:rFonts w:ascii="Trade Gothic LT Std" w:hAnsi="Trade Gothic LT Std"/>
      <w:b/>
      <w:bCs/>
      <w:sz w:val="20"/>
    </w:rPr>
  </w:style>
  <w:style w:type="paragraph" w:styleId="Title">
    <w:name w:val="Title"/>
    <w:basedOn w:val="Normal"/>
    <w:next w:val="Normal"/>
    <w:link w:val="TitleChar"/>
    <w:uiPriority w:val="10"/>
    <w:qFormat/>
    <w:rsid w:val="00691194"/>
    <w:pPr>
      <w:spacing w:after="0" w:line="240" w:lineRule="auto"/>
      <w:contextualSpacing/>
    </w:pPr>
    <w:rPr>
      <w:rFonts w:eastAsiaTheme="majorEastAsia" w:cstheme="majorBidi"/>
      <w:spacing w:val="-10"/>
      <w:kern w:val="28"/>
      <w:sz w:val="32"/>
      <w:szCs w:val="48"/>
    </w:rPr>
  </w:style>
  <w:style w:type="character" w:customStyle="1" w:styleId="TitleChar">
    <w:name w:val="Title Char"/>
    <w:basedOn w:val="DefaultParagraphFont"/>
    <w:link w:val="Title"/>
    <w:uiPriority w:val="10"/>
    <w:rsid w:val="00691194"/>
    <w:rPr>
      <w:rFonts w:ascii="Trade Gothic LT Std" w:eastAsiaTheme="majorEastAsia" w:hAnsi="Trade Gothic LT Std" w:cstheme="majorBidi"/>
      <w:spacing w:val="-10"/>
      <w:kern w:val="28"/>
      <w:sz w:val="32"/>
      <w:szCs w:val="48"/>
    </w:rPr>
  </w:style>
  <w:style w:type="paragraph" w:styleId="Subtitle">
    <w:name w:val="Subtitle"/>
    <w:basedOn w:val="Normal"/>
    <w:next w:val="Normal"/>
    <w:link w:val="SubtitleChar"/>
    <w:uiPriority w:val="11"/>
    <w:qFormat/>
    <w:rsid w:val="00691194"/>
    <w:pPr>
      <w:numPr>
        <w:ilvl w:val="1"/>
      </w:numPr>
    </w:pPr>
    <w:rPr>
      <w:rFonts w:eastAsiaTheme="minorEastAsia"/>
      <w:color w:val="9A9A9A" w:themeColor="text1" w:themeTint="A5"/>
      <w:spacing w:val="15"/>
    </w:rPr>
  </w:style>
  <w:style w:type="character" w:customStyle="1" w:styleId="SubtitleChar">
    <w:name w:val="Subtitle Char"/>
    <w:basedOn w:val="DefaultParagraphFont"/>
    <w:link w:val="Subtitle"/>
    <w:uiPriority w:val="11"/>
    <w:rsid w:val="00691194"/>
    <w:rPr>
      <w:rFonts w:ascii="Trade Gothic LT Std" w:eastAsiaTheme="minorEastAsia" w:hAnsi="Trade Gothic LT Std"/>
      <w:color w:val="9A9A9A" w:themeColor="text1" w:themeTint="A5"/>
      <w:spacing w:val="15"/>
    </w:rPr>
  </w:style>
  <w:style w:type="character" w:styleId="Emphasis">
    <w:name w:val="Emphasis"/>
    <w:basedOn w:val="DefaultParagraphFont"/>
    <w:uiPriority w:val="20"/>
    <w:qFormat/>
    <w:rsid w:val="0060525B"/>
    <w:rPr>
      <w:rFonts w:ascii="Trade Gothic LT Std" w:hAnsi="Trade Gothic LT Std"/>
      <w:i/>
      <w:iCs/>
      <w:sz w:val="20"/>
    </w:rPr>
  </w:style>
  <w:style w:type="paragraph" w:styleId="ListParagraph">
    <w:name w:val="List Paragraph"/>
    <w:basedOn w:val="Normal"/>
    <w:uiPriority w:val="34"/>
    <w:qFormat/>
    <w:rsid w:val="0060525B"/>
    <w:pPr>
      <w:ind w:left="720"/>
      <w:contextualSpacing/>
    </w:pPr>
  </w:style>
  <w:style w:type="table" w:styleId="TableGrid">
    <w:name w:val="Table Grid"/>
    <w:basedOn w:val="TableNormal"/>
    <w:uiPriority w:val="59"/>
    <w:rsid w:val="0026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2643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922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922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922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9225" w:themeFill="accent2"/>
      </w:tcPr>
    </w:tblStylePr>
    <w:tblStylePr w:type="band1Vert">
      <w:tblPr/>
      <w:tcPr>
        <w:shd w:val="clear" w:color="auto" w:fill="FFD3A7" w:themeFill="accent2" w:themeFillTint="66"/>
      </w:tcPr>
    </w:tblStylePr>
    <w:tblStylePr w:type="band1Horz">
      <w:tblPr/>
      <w:tcPr>
        <w:shd w:val="clear" w:color="auto" w:fill="FFD3A7" w:themeFill="accent2" w:themeFillTint="66"/>
      </w:tcPr>
    </w:tblStylePr>
  </w:style>
  <w:style w:type="character" w:customStyle="1" w:styleId="Heading9Char">
    <w:name w:val="Heading 9 Char"/>
    <w:basedOn w:val="DefaultParagraphFont"/>
    <w:link w:val="Heading9"/>
    <w:uiPriority w:val="9"/>
    <w:rsid w:val="00691194"/>
    <w:rPr>
      <w:rFonts w:ascii="Trade Gothic LT Std Bold" w:eastAsiaTheme="majorEastAsia" w:hAnsi="Trade Gothic LT Std Bold" w:cstheme="majorBidi"/>
      <w:b/>
      <w:color w:val="304E85" w:themeColor="accent1" w:themeShade="BF"/>
      <w:sz w:val="48"/>
      <w:szCs w:val="32"/>
    </w:rPr>
  </w:style>
  <w:style w:type="paragraph" w:customStyle="1" w:styleId="CoverTitle">
    <w:name w:val="Cover Title"/>
    <w:qFormat/>
    <w:rsid w:val="005C43AB"/>
    <w:pPr>
      <w:spacing w:after="200" w:line="276" w:lineRule="auto"/>
      <w:jc w:val="right"/>
    </w:pPr>
    <w:rPr>
      <w:rFonts w:eastAsiaTheme="majorEastAsia" w:cstheme="majorBidi"/>
      <w:color w:val="FFFFFF" w:themeColor="background1"/>
      <w:sz w:val="56"/>
      <w:szCs w:val="72"/>
      <w:lang w:eastAsia="ja-JP"/>
    </w:rPr>
  </w:style>
  <w:style w:type="paragraph" w:customStyle="1" w:styleId="Year">
    <w:name w:val="Year"/>
    <w:qFormat/>
    <w:pPr>
      <w:spacing w:after="0" w:line="240" w:lineRule="auto"/>
    </w:pPr>
    <w:rPr>
      <w:rFonts w:ascii="Trade Gothic LT Std" w:eastAsiaTheme="majorEastAsia" w:hAnsi="Trade Gothic LT Std" w:cstheme="majorBidi"/>
      <w:bCs/>
      <w:color w:val="FFFFFF" w:themeColor="background1"/>
      <w:sz w:val="96"/>
      <w:szCs w:val="96"/>
      <w:lang w:eastAsia="ja-JP"/>
    </w:rPr>
  </w:style>
  <w:style w:type="character" w:styleId="Hyperlink">
    <w:name w:val="Hyperlink"/>
    <w:uiPriority w:val="99"/>
    <w:rsid w:val="005725E7"/>
    <w:rPr>
      <w:color w:val="0000FF"/>
      <w:u w:val="single"/>
    </w:rPr>
  </w:style>
  <w:style w:type="paragraph" w:customStyle="1" w:styleId="Default">
    <w:name w:val="Default"/>
    <w:rsid w:val="00E0334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5C43AB"/>
    <w:pPr>
      <w:outlineLvl w:val="9"/>
    </w:pPr>
    <w:rPr>
      <w:b/>
      <w:sz w:val="32"/>
    </w:rPr>
  </w:style>
  <w:style w:type="paragraph" w:styleId="TOC1">
    <w:name w:val="toc 1"/>
    <w:basedOn w:val="Normal"/>
    <w:next w:val="Normal"/>
    <w:link w:val="TOC1Char"/>
    <w:autoRedefine/>
    <w:uiPriority w:val="39"/>
    <w:unhideWhenUsed/>
    <w:rsid w:val="00D875DF"/>
    <w:pPr>
      <w:tabs>
        <w:tab w:val="right" w:leader="dot" w:pos="10620"/>
      </w:tabs>
      <w:spacing w:after="100"/>
    </w:pPr>
    <w:rPr>
      <w:rFonts w:eastAsiaTheme="majorEastAsia" w:cstheme="majorBidi"/>
      <w:noProof/>
    </w:rPr>
  </w:style>
  <w:style w:type="paragraph" w:styleId="TOC4">
    <w:name w:val="toc 4"/>
    <w:basedOn w:val="Normal"/>
    <w:next w:val="Normal"/>
    <w:autoRedefine/>
    <w:uiPriority w:val="39"/>
    <w:semiHidden/>
    <w:unhideWhenUsed/>
    <w:rsid w:val="003E69EA"/>
    <w:pPr>
      <w:spacing w:after="100"/>
      <w:ind w:left="600"/>
    </w:pPr>
  </w:style>
  <w:style w:type="paragraph" w:styleId="Footer">
    <w:name w:val="footer"/>
    <w:basedOn w:val="Normal"/>
    <w:link w:val="FooterChar"/>
    <w:uiPriority w:val="99"/>
    <w:unhideWhenUsed/>
    <w:rsid w:val="00E50213"/>
    <w:pPr>
      <w:tabs>
        <w:tab w:val="center" w:pos="4680"/>
        <w:tab w:val="right" w:pos="9360"/>
      </w:tabs>
      <w:spacing w:after="0" w:line="240" w:lineRule="auto"/>
    </w:pPr>
    <w:rPr>
      <w:rFonts w:eastAsiaTheme="minorEastAsia" w:cs="Times New Roman"/>
      <w:sz w:val="22"/>
    </w:rPr>
  </w:style>
  <w:style w:type="character" w:customStyle="1" w:styleId="FooterChar">
    <w:name w:val="Footer Char"/>
    <w:basedOn w:val="DefaultParagraphFont"/>
    <w:link w:val="Footer"/>
    <w:uiPriority w:val="99"/>
    <w:rsid w:val="00E50213"/>
    <w:rPr>
      <w:rFonts w:eastAsiaTheme="minorEastAsia" w:cs="Times New Roman"/>
      <w:sz w:val="22"/>
      <w:szCs w:val="22"/>
    </w:rPr>
  </w:style>
  <w:style w:type="paragraph" w:styleId="Header">
    <w:name w:val="header"/>
    <w:basedOn w:val="Normal"/>
    <w:link w:val="HeaderChar"/>
    <w:uiPriority w:val="99"/>
    <w:rsid w:val="007E01E0"/>
    <w:pPr>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7E01E0"/>
    <w:rPr>
      <w:rFonts w:ascii="Times New Roman" w:eastAsia="Times New Roman" w:hAnsi="Times New Roman" w:cs="Times New Roman"/>
      <w:sz w:val="24"/>
    </w:rPr>
  </w:style>
  <w:style w:type="character" w:styleId="PageNumber">
    <w:name w:val="page number"/>
    <w:basedOn w:val="DefaultParagraphFont"/>
    <w:rsid w:val="007E01E0"/>
  </w:style>
  <w:style w:type="paragraph" w:styleId="BodyText2">
    <w:name w:val="Body Text 2"/>
    <w:basedOn w:val="Normal"/>
    <w:link w:val="BodyText2Char"/>
    <w:uiPriority w:val="99"/>
    <w:semiHidden/>
    <w:unhideWhenUsed/>
    <w:rsid w:val="007E01E0"/>
    <w:pPr>
      <w:spacing w:after="120" w:line="480" w:lineRule="auto"/>
    </w:pPr>
    <w:rPr>
      <w:sz w:val="22"/>
    </w:rPr>
  </w:style>
  <w:style w:type="character" w:customStyle="1" w:styleId="BodyText2Char">
    <w:name w:val="Body Text 2 Char"/>
    <w:basedOn w:val="DefaultParagraphFont"/>
    <w:link w:val="BodyText2"/>
    <w:uiPriority w:val="99"/>
    <w:semiHidden/>
    <w:rsid w:val="007E01E0"/>
    <w:rPr>
      <w:sz w:val="22"/>
      <w:szCs w:val="22"/>
    </w:rPr>
  </w:style>
  <w:style w:type="paragraph" w:styleId="BodyTextIndent">
    <w:name w:val="Body Text Indent"/>
    <w:basedOn w:val="Normal"/>
    <w:link w:val="BodyTextIndentChar"/>
    <w:uiPriority w:val="99"/>
    <w:unhideWhenUsed/>
    <w:rsid w:val="007E01E0"/>
    <w:pPr>
      <w:spacing w:after="120" w:line="276" w:lineRule="auto"/>
      <w:ind w:left="360"/>
    </w:pPr>
    <w:rPr>
      <w:sz w:val="22"/>
    </w:rPr>
  </w:style>
  <w:style w:type="character" w:customStyle="1" w:styleId="BodyTextIndentChar">
    <w:name w:val="Body Text Indent Char"/>
    <w:basedOn w:val="DefaultParagraphFont"/>
    <w:link w:val="BodyTextIndent"/>
    <w:uiPriority w:val="99"/>
    <w:rsid w:val="007E01E0"/>
    <w:rPr>
      <w:sz w:val="22"/>
      <w:szCs w:val="22"/>
    </w:rPr>
  </w:style>
  <w:style w:type="paragraph" w:styleId="TOC2">
    <w:name w:val="toc 2"/>
    <w:basedOn w:val="Normal"/>
    <w:next w:val="Normal"/>
    <w:autoRedefine/>
    <w:uiPriority w:val="39"/>
    <w:unhideWhenUsed/>
    <w:rsid w:val="002B414B"/>
    <w:pPr>
      <w:spacing w:after="100"/>
      <w:ind w:left="200"/>
    </w:pPr>
  </w:style>
  <w:style w:type="character" w:styleId="CommentReference">
    <w:name w:val="annotation reference"/>
    <w:basedOn w:val="DefaultParagraphFont"/>
    <w:uiPriority w:val="99"/>
    <w:semiHidden/>
    <w:unhideWhenUsed/>
    <w:rsid w:val="003B6EC8"/>
    <w:rPr>
      <w:sz w:val="16"/>
      <w:szCs w:val="16"/>
    </w:rPr>
  </w:style>
  <w:style w:type="paragraph" w:styleId="CommentText">
    <w:name w:val="annotation text"/>
    <w:basedOn w:val="Normal"/>
    <w:link w:val="CommentTextChar"/>
    <w:uiPriority w:val="99"/>
    <w:unhideWhenUsed/>
    <w:rsid w:val="003B6EC8"/>
    <w:pPr>
      <w:spacing w:line="240" w:lineRule="auto"/>
    </w:pPr>
  </w:style>
  <w:style w:type="character" w:customStyle="1" w:styleId="CommentTextChar">
    <w:name w:val="Comment Text Char"/>
    <w:basedOn w:val="DefaultParagraphFont"/>
    <w:link w:val="CommentText"/>
    <w:uiPriority w:val="99"/>
    <w:rsid w:val="003B6EC8"/>
    <w:rPr>
      <w:rFonts w:ascii="Trade Gothic LT Std" w:hAnsi="Trade Gothic LT Std"/>
    </w:rPr>
  </w:style>
  <w:style w:type="paragraph" w:styleId="CommentSubject">
    <w:name w:val="annotation subject"/>
    <w:basedOn w:val="CommentText"/>
    <w:next w:val="CommentText"/>
    <w:link w:val="CommentSubjectChar"/>
    <w:uiPriority w:val="99"/>
    <w:semiHidden/>
    <w:unhideWhenUsed/>
    <w:rsid w:val="003B6EC8"/>
    <w:rPr>
      <w:b/>
      <w:bCs/>
    </w:rPr>
  </w:style>
  <w:style w:type="character" w:customStyle="1" w:styleId="CommentSubjectChar">
    <w:name w:val="Comment Subject Char"/>
    <w:basedOn w:val="CommentTextChar"/>
    <w:link w:val="CommentSubject"/>
    <w:uiPriority w:val="99"/>
    <w:semiHidden/>
    <w:rsid w:val="003B6EC8"/>
    <w:rPr>
      <w:rFonts w:ascii="Trade Gothic LT Std" w:hAnsi="Trade Gothic LT Std"/>
      <w:b/>
      <w:bCs/>
    </w:rPr>
  </w:style>
  <w:style w:type="paragraph" w:styleId="BalloonText">
    <w:name w:val="Balloon Text"/>
    <w:basedOn w:val="Normal"/>
    <w:link w:val="BalloonTextChar"/>
    <w:uiPriority w:val="99"/>
    <w:semiHidden/>
    <w:unhideWhenUsed/>
    <w:rsid w:val="003B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C8"/>
    <w:rPr>
      <w:rFonts w:ascii="Segoe UI" w:hAnsi="Segoe UI" w:cs="Segoe UI"/>
      <w:sz w:val="18"/>
      <w:szCs w:val="18"/>
    </w:rPr>
  </w:style>
  <w:style w:type="paragraph" w:customStyle="1" w:styleId="State">
    <w:name w:val="State"/>
    <w:basedOn w:val="Normal"/>
    <w:qFormat/>
    <w:rsid w:val="00B86FDD"/>
    <w:pPr>
      <w:widowControl w:val="0"/>
      <w:tabs>
        <w:tab w:val="left" w:pos="1484"/>
      </w:tabs>
      <w:autoSpaceDE w:val="0"/>
      <w:autoSpaceDN w:val="0"/>
      <w:spacing w:after="0" w:line="240" w:lineRule="auto"/>
    </w:pPr>
    <w:rPr>
      <w:rFonts w:ascii="Calibri" w:eastAsia="Cambria" w:hAnsi="Calibri" w:cs="Calibri"/>
      <w:b/>
      <w:sz w:val="22"/>
    </w:rPr>
  </w:style>
  <w:style w:type="character" w:styleId="FollowedHyperlink">
    <w:name w:val="FollowedHyperlink"/>
    <w:basedOn w:val="DefaultParagraphFont"/>
    <w:uiPriority w:val="99"/>
    <w:semiHidden/>
    <w:unhideWhenUsed/>
    <w:rsid w:val="008664EC"/>
    <w:rPr>
      <w:color w:val="4D4D4D" w:themeColor="followedHyperlink"/>
      <w:u w:val="single"/>
    </w:rPr>
  </w:style>
  <w:style w:type="paragraph" w:styleId="DocumentMap">
    <w:name w:val="Document Map"/>
    <w:basedOn w:val="Normal"/>
    <w:link w:val="DocumentMapChar"/>
    <w:uiPriority w:val="99"/>
    <w:semiHidden/>
    <w:unhideWhenUsed/>
    <w:rsid w:val="002A5B8C"/>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A5B8C"/>
    <w:rPr>
      <w:rFonts w:ascii="Times New Roman" w:hAnsi="Times New Roman" w:cs="Times New Roman"/>
      <w:sz w:val="24"/>
      <w:szCs w:val="24"/>
    </w:rPr>
  </w:style>
  <w:style w:type="character" w:customStyle="1" w:styleId="Heading6Char">
    <w:name w:val="Heading 6 Char"/>
    <w:basedOn w:val="DefaultParagraphFont"/>
    <w:link w:val="Heading6"/>
    <w:rsid w:val="00F8169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F81691"/>
    <w:rPr>
      <w:rFonts w:eastAsiaTheme="minorEastAsia"/>
      <w:sz w:val="24"/>
      <w:szCs w:val="24"/>
    </w:rPr>
  </w:style>
  <w:style w:type="character" w:customStyle="1" w:styleId="Heading8Char">
    <w:name w:val="Heading 8 Char"/>
    <w:basedOn w:val="DefaultParagraphFont"/>
    <w:link w:val="Heading8"/>
    <w:uiPriority w:val="9"/>
    <w:semiHidden/>
    <w:rsid w:val="00F81691"/>
    <w:rPr>
      <w:rFonts w:eastAsiaTheme="minorEastAsia"/>
      <w:i/>
      <w:iCs/>
      <w:sz w:val="24"/>
      <w:szCs w:val="24"/>
    </w:rPr>
  </w:style>
  <w:style w:type="paragraph" w:styleId="Revision">
    <w:name w:val="Revision"/>
    <w:hidden/>
    <w:uiPriority w:val="99"/>
    <w:semiHidden/>
    <w:rsid w:val="000400F3"/>
    <w:pPr>
      <w:spacing w:after="0" w:line="240" w:lineRule="auto"/>
    </w:pPr>
    <w:rPr>
      <w:rFonts w:ascii="Trade Gothic LT Std" w:hAnsi="Trade Gothic LT Std"/>
    </w:rPr>
  </w:style>
  <w:style w:type="table" w:customStyle="1" w:styleId="TableGridLight1">
    <w:name w:val="Table Grid Light1"/>
    <w:basedOn w:val="TableNormal"/>
    <w:uiPriority w:val="40"/>
    <w:rsid w:val="003A4B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uiPriority w:val="21"/>
    <w:qFormat/>
    <w:rsid w:val="00AB1B45"/>
    <w:rPr>
      <w:sz w:val="32"/>
      <w:szCs w:val="24"/>
    </w:rPr>
  </w:style>
  <w:style w:type="paragraph" w:styleId="NoSpacing">
    <w:name w:val="No Spacing"/>
    <w:basedOn w:val="Normal"/>
    <w:uiPriority w:val="1"/>
    <w:qFormat/>
    <w:rsid w:val="009B5B2D"/>
    <w:pPr>
      <w:spacing w:after="0"/>
    </w:pPr>
  </w:style>
  <w:style w:type="paragraph" w:customStyle="1" w:styleId="CHIPTable">
    <w:name w:val="CHIP Table"/>
    <w:basedOn w:val="Normal"/>
    <w:qFormat/>
    <w:rsid w:val="00B86FDD"/>
    <w:pPr>
      <w:widowControl w:val="0"/>
      <w:autoSpaceDE w:val="0"/>
      <w:autoSpaceDN w:val="0"/>
      <w:spacing w:after="120" w:line="240" w:lineRule="auto"/>
    </w:pPr>
    <w:rPr>
      <w:rFonts w:ascii="Calibri" w:eastAsia="Cambria" w:hAnsi="Calibri" w:cs="Calibri"/>
      <w:sz w:val="22"/>
    </w:rPr>
  </w:style>
  <w:style w:type="paragraph" w:customStyle="1" w:styleId="TOCList">
    <w:name w:val="TOC List"/>
    <w:basedOn w:val="TOC1"/>
    <w:link w:val="TOCListChar"/>
    <w:qFormat/>
    <w:rsid w:val="00A21191"/>
  </w:style>
  <w:style w:type="character" w:customStyle="1" w:styleId="TOC1Char">
    <w:name w:val="TOC 1 Char"/>
    <w:basedOn w:val="DefaultParagraphFont"/>
    <w:link w:val="TOC1"/>
    <w:uiPriority w:val="39"/>
    <w:rsid w:val="00D875DF"/>
    <w:rPr>
      <w:rFonts w:eastAsiaTheme="majorEastAsia" w:cstheme="majorBidi"/>
      <w:noProof/>
      <w:sz w:val="24"/>
      <w:szCs w:val="22"/>
    </w:rPr>
  </w:style>
  <w:style w:type="character" w:customStyle="1" w:styleId="TOCListChar">
    <w:name w:val="TOC List Char"/>
    <w:basedOn w:val="TOC1Char"/>
    <w:link w:val="TOCList"/>
    <w:rsid w:val="00A21191"/>
    <w:rPr>
      <w:rFonts w:eastAsiaTheme="majorEastAsia" w:cstheme="majorBidi"/>
      <w:noProof/>
      <w:sz w:val="24"/>
      <w:szCs w:val="22"/>
    </w:rPr>
  </w:style>
  <w:style w:type="table" w:customStyle="1" w:styleId="TableGridLight10">
    <w:name w:val="Table Grid Light1"/>
    <w:basedOn w:val="TableNormal"/>
    <w:next w:val="TableGridLight1"/>
    <w:uiPriority w:val="40"/>
    <w:rsid w:val="003121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E2BAF"/>
    <w:rPr>
      <w:color w:val="605E5C"/>
      <w:shd w:val="clear" w:color="auto" w:fill="E1DFDD"/>
    </w:rPr>
  </w:style>
  <w:style w:type="paragraph" w:styleId="TOC3">
    <w:name w:val="toc 3"/>
    <w:basedOn w:val="Normal"/>
    <w:next w:val="Normal"/>
    <w:autoRedefine/>
    <w:uiPriority w:val="39"/>
    <w:unhideWhenUsed/>
    <w:rsid w:val="00D875DF"/>
    <w:pPr>
      <w:spacing w:after="100"/>
      <w:ind w:left="480"/>
    </w:pPr>
  </w:style>
  <w:style w:type="paragraph" w:styleId="BodyText">
    <w:name w:val="Body Text"/>
    <w:basedOn w:val="Normal"/>
    <w:link w:val="BodyTextChar"/>
    <w:uiPriority w:val="99"/>
    <w:semiHidden/>
    <w:unhideWhenUsed/>
    <w:rsid w:val="00760934"/>
    <w:pPr>
      <w:spacing w:after="120"/>
    </w:pPr>
  </w:style>
  <w:style w:type="character" w:customStyle="1" w:styleId="BodyTextChar">
    <w:name w:val="Body Text Char"/>
    <w:basedOn w:val="DefaultParagraphFont"/>
    <w:link w:val="BodyText"/>
    <w:uiPriority w:val="99"/>
    <w:semiHidden/>
    <w:rsid w:val="00760934"/>
    <w:rPr>
      <w:sz w:val="24"/>
      <w:szCs w:val="22"/>
    </w:rPr>
  </w:style>
  <w:style w:type="character" w:customStyle="1" w:styleId="UnresolvedMention2">
    <w:name w:val="Unresolved Mention2"/>
    <w:basedOn w:val="DefaultParagraphFont"/>
    <w:uiPriority w:val="99"/>
    <w:semiHidden/>
    <w:unhideWhenUsed/>
    <w:rsid w:val="007F1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3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ealthcare.gov/" TargetMode="External"/><Relationship Id="rId18" Type="http://schemas.openxmlformats.org/officeDocument/2006/relationships/hyperlink" Target="mailto:CustomerService@MyAKHIPP.com" TargetMode="External"/><Relationship Id="rId26" Type="http://schemas.openxmlformats.org/officeDocument/2006/relationships/hyperlink" Target="https://www.mycohibi.com/" TargetMode="External"/><Relationship Id="rId39" Type="http://schemas.openxmlformats.org/officeDocument/2006/relationships/hyperlink" Target="https://chfs.ky.gov/agencies/dms/member/Pages/kihipp.aspx" TargetMode="External"/><Relationship Id="rId21" Type="http://schemas.openxmlformats.org/officeDocument/2006/relationships/hyperlink" Target="http://dhcs.ca.gov/hipp" TargetMode="External"/><Relationship Id="rId34" Type="http://schemas.openxmlformats.org/officeDocument/2006/relationships/hyperlink" Target="https://dhs.iowa.gov/ime/members" TargetMode="External"/><Relationship Id="rId42" Type="http://schemas.openxmlformats.org/officeDocument/2006/relationships/hyperlink" Target="https://chfs.ky.gov/agencies/dms" TargetMode="External"/><Relationship Id="rId47" Type="http://schemas.openxmlformats.org/officeDocument/2006/relationships/hyperlink" Target="https://www.mass.gov/masshealth/pa" TargetMode="External"/><Relationship Id="rId50" Type="http://schemas.openxmlformats.org/officeDocument/2006/relationships/hyperlink" Target="https://mn.gov/dhs/people-we-serve/children-and-families/health-care/health-care-programs/programs-and-services/other-insurance.jsp" TargetMode="External"/><Relationship Id="rId55" Type="http://schemas.openxmlformats.org/officeDocument/2006/relationships/hyperlink" Target="http://www.accessnebraska.ne.gov/" TargetMode="External"/><Relationship Id="rId63" Type="http://schemas.openxmlformats.org/officeDocument/2006/relationships/hyperlink" Target="https://www.hhs.nd.gov/healthcare" TargetMode="External"/><Relationship Id="rId68" Type="http://schemas.openxmlformats.org/officeDocument/2006/relationships/hyperlink" Target="http://www.eohhs.ri.gov/" TargetMode="External"/><Relationship Id="rId76" Type="http://schemas.openxmlformats.org/officeDocument/2006/relationships/hyperlink" Target="https://coverva.dmas.virginia.gov/learn/premiumassistance/health-insurance-premium-payment-hipp-programs" TargetMode="External"/><Relationship Id="rId84"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hhs.texas.gov/services/financial/health-insurance-premium-payment-hipp-program" TargetMode="External"/><Relationship Id="rId2" Type="http://schemas.openxmlformats.org/officeDocument/2006/relationships/customXml" Target="../customXml/item2.xml"/><Relationship Id="rId16" Type="http://schemas.openxmlformats.org/officeDocument/2006/relationships/hyperlink" Target="http://myalhipp.com/" TargetMode="External"/><Relationship Id="rId29"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11" Type="http://schemas.openxmlformats.org/officeDocument/2006/relationships/endnotes" Target="endnotes.xml"/><Relationship Id="rId24" Type="http://schemas.openxmlformats.org/officeDocument/2006/relationships/hyperlink" Target="https://www.colorado.gov/pacific/hcpf/child-health-plan-plus" TargetMode="External"/><Relationship Id="rId32" Type="http://schemas.openxmlformats.org/officeDocument/2006/relationships/hyperlink" Target="http://www.in.gov/fssa/hip/" TargetMode="External"/><Relationship Id="rId37" Type="http://schemas.openxmlformats.org/officeDocument/2006/relationships/hyperlink" Target="https://dhs.iowa.gov/ime/members/medicaid-a-to-z/hipp" TargetMode="External"/><Relationship Id="rId40" Type="http://schemas.openxmlformats.org/officeDocument/2006/relationships/hyperlink" Target="mailto:KIHIPP.PROGRAM@ky.gov" TargetMode="External"/><Relationship Id="rId45" Type="http://schemas.openxmlformats.org/officeDocument/2006/relationships/hyperlink" Target="https://www.mymaineconnection.gov/benefits/s/?language=en%20_US" TargetMode="External"/><Relationship Id="rId53" Type="http://schemas.openxmlformats.org/officeDocument/2006/relationships/hyperlink" Target="http://dphhs.mt.gov/MontanaHealthcarePrograms/HIPP" TargetMode="External"/><Relationship Id="rId58" Type="http://schemas.openxmlformats.org/officeDocument/2006/relationships/hyperlink" Target="http://www.state.nj.us/humanservices/dmahs/clients/medicaid/" TargetMode="External"/><Relationship Id="rId66" Type="http://schemas.openxmlformats.org/officeDocument/2006/relationships/hyperlink" Target="https://www.dhs.pa.gov/Services/Assistance/Pages/HIPP-Program.aspx" TargetMode="External"/><Relationship Id="rId74" Type="http://schemas.openxmlformats.org/officeDocument/2006/relationships/hyperlink" Target="https://dvha.vermont.gov/members/medicaid/hipp-program" TargetMode="External"/><Relationship Id="rId79" Type="http://schemas.openxmlformats.org/officeDocument/2006/relationships/hyperlink" Target="http://mywvhipp.com/"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health.ny.gov/health_care/medicaid/" TargetMode="External"/><Relationship Id="rId82" Type="http://schemas.openxmlformats.org/officeDocument/2006/relationships/hyperlink" Target="https://health.wyo.gov/healthcarefin/medicaid/programs-and-eligibility/" TargetMode="External"/><Relationship Id="rId19" Type="http://schemas.openxmlformats.org/officeDocument/2006/relationships/hyperlink" Target="https://health.alaska.gov/dpa/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urekidsnow.gov/" TargetMode="External"/><Relationship Id="rId22" Type="http://schemas.openxmlformats.org/officeDocument/2006/relationships/hyperlink" Target="mailto:hipp@dhcs.ca.gov" TargetMode="External"/><Relationship Id="rId27" Type="http://schemas.openxmlformats.org/officeDocument/2006/relationships/hyperlink" Target="https://www.flmedicaidtplrecovery.com/flmedicaidtplrecovery.com/hipp/index.html" TargetMode="External"/><Relationship Id="rId30"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35" Type="http://schemas.openxmlformats.org/officeDocument/2006/relationships/hyperlink" Target="http://dhs.iowa.gov/Hawki" TargetMode="External"/><Relationship Id="rId43" Type="http://schemas.openxmlformats.org/officeDocument/2006/relationships/hyperlink" Target="http://dhh.louisiana.gov/index.cfm/subhome/1/n/331" TargetMode="External"/><Relationship Id="rId48" Type="http://schemas.openxmlformats.org/officeDocument/2006/relationships/hyperlink" Target="mailto:masspremassistance@accenture.com" TargetMode="External"/><Relationship Id="rId56" Type="http://schemas.openxmlformats.org/officeDocument/2006/relationships/hyperlink" Target="http://dhcfp.nv.gov/" TargetMode="External"/><Relationship Id="rId64" Type="http://schemas.openxmlformats.org/officeDocument/2006/relationships/hyperlink" Target="http://www.insureoklahoma.org/" TargetMode="External"/><Relationship Id="rId69" Type="http://schemas.openxmlformats.org/officeDocument/2006/relationships/hyperlink" Target="https://www.scdhhs.gov" TargetMode="External"/><Relationship Id="rId77" Type="http://schemas.openxmlformats.org/officeDocument/2006/relationships/hyperlink" Target="https://www.hca.wa.gov/" TargetMode="External"/><Relationship Id="rId8" Type="http://schemas.openxmlformats.org/officeDocument/2006/relationships/settings" Target="settings.xml"/><Relationship Id="rId51" Type="http://schemas.openxmlformats.org/officeDocument/2006/relationships/hyperlink" Target="https://mn.gov/dhs/people-we-serve/children-and-families/health-care/health-care-programs/programs-and-services/other-insurance.jsp" TargetMode="External"/><Relationship Id="rId72" Type="http://schemas.openxmlformats.org/officeDocument/2006/relationships/hyperlink" Target="https://medicaid.utah.gov/" TargetMode="External"/><Relationship Id="rId80" Type="http://schemas.openxmlformats.org/officeDocument/2006/relationships/hyperlink" Target="https://www.dhs.wisconsin.gov/badgercareplus/p-10095.htm"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myakhipp.com/" TargetMode="External"/><Relationship Id="rId25" Type="http://schemas.openxmlformats.org/officeDocument/2006/relationships/hyperlink" Target="https://www.colorado.gov/pacific/hcpf/child-health-plan-plus" TargetMode="External"/><Relationship Id="rId33" Type="http://schemas.openxmlformats.org/officeDocument/2006/relationships/hyperlink" Target="https://www.in.gov/medicaid/" TargetMode="External"/><Relationship Id="rId38" Type="http://schemas.openxmlformats.org/officeDocument/2006/relationships/hyperlink" Target="https://www.kancare.ks.gov/" TargetMode="External"/><Relationship Id="rId46" Type="http://schemas.openxmlformats.org/officeDocument/2006/relationships/hyperlink" Target="https://www.maine.gov/dhhs/ofi/applications-forms" TargetMode="External"/><Relationship Id="rId59" Type="http://schemas.openxmlformats.org/officeDocument/2006/relationships/hyperlink" Target="http://www.state.nj.us/humanservices/dmahs/clients/medicaid/" TargetMode="External"/><Relationship Id="rId67" Type="http://schemas.openxmlformats.org/officeDocument/2006/relationships/hyperlink" Target="https://www.dhs.pa.gov/CHIP/Pages/CHIP.aspx" TargetMode="External"/><Relationship Id="rId20" Type="http://schemas.openxmlformats.org/officeDocument/2006/relationships/hyperlink" Target="http://myarhipp.com/" TargetMode="External"/><Relationship Id="rId41" Type="http://schemas.openxmlformats.org/officeDocument/2006/relationships/hyperlink" Target="https://kidshealth.ky.gov/Pages/index.aspx" TargetMode="External"/><Relationship Id="rId54" Type="http://schemas.openxmlformats.org/officeDocument/2006/relationships/hyperlink" Target="mailto:HHSHIPPProgram@mt.gov" TargetMode="External"/><Relationship Id="rId62" Type="http://schemas.openxmlformats.org/officeDocument/2006/relationships/hyperlink" Target="https://medicaid.ncdhhs.gov/" TargetMode="External"/><Relationship Id="rId70" Type="http://schemas.openxmlformats.org/officeDocument/2006/relationships/hyperlink" Target="http://dss.sd.gov" TargetMode="External"/><Relationship Id="rId75" Type="http://schemas.openxmlformats.org/officeDocument/2006/relationships/hyperlink" Target="https://coverva.dmas.virginia.gov/learn/premium-assistance/famis-select" TargetMode="External"/><Relationship Id="rId83" Type="http://schemas.openxmlformats.org/officeDocument/2006/relationships/hyperlink" Target="https://health.wyo.gov/healthcarefin/medicaid/programs-and-eligibilit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skebsa.dol.gov" TargetMode="External"/><Relationship Id="rId23" Type="http://schemas.openxmlformats.org/officeDocument/2006/relationships/hyperlink" Target="https://www.healthfirstcolorado.com/" TargetMode="External"/><Relationship Id="rId28" Type="http://schemas.openxmlformats.org/officeDocument/2006/relationships/hyperlink" Target="https://www.flmedicaidtplrecovery.com/flmedicaidtplrecovery.com/hipp/index.html" TargetMode="External"/><Relationship Id="rId36" Type="http://schemas.openxmlformats.org/officeDocument/2006/relationships/hyperlink" Target="https://dhs.iowa.gov/ime/members/medicaid-a-to-z/hipp" TargetMode="External"/><Relationship Id="rId49" Type="http://schemas.openxmlformats.org/officeDocument/2006/relationships/hyperlink" Target="https://mn.gov/dhs/people-we-serve/children-and-families/health-care/health-care-programs/programs-and-services/other-insurance.jsp" TargetMode="External"/><Relationship Id="rId57" Type="http://schemas.openxmlformats.org/officeDocument/2006/relationships/hyperlink" Target="https://www.dhhs.nh.gov/programs-services/medicaid/health-insurance-premium-program" TargetMode="External"/><Relationship Id="rId10" Type="http://schemas.openxmlformats.org/officeDocument/2006/relationships/footnotes" Target="footnotes.xml"/><Relationship Id="rId31" Type="http://schemas.openxmlformats.org/officeDocument/2006/relationships/hyperlink" Target="https://medicaid.georgia.gov/programs/third-party-liability/childrens-health-insurance-program-reauthorization-act-2009-chipra" TargetMode="External"/><Relationship Id="rId44" Type="http://schemas.openxmlformats.org/officeDocument/2006/relationships/hyperlink" Target="http://www.ldh.la.gov/lahipp" TargetMode="External"/><Relationship Id="rId52" Type="http://schemas.openxmlformats.org/officeDocument/2006/relationships/hyperlink" Target="http://www.dss.mo.gov/mhd/participants/pages/hipp.htm" TargetMode="External"/><Relationship Id="rId60" Type="http://schemas.openxmlformats.org/officeDocument/2006/relationships/hyperlink" Target="http://www.njfamilycare.org/index.html" TargetMode="External"/><Relationship Id="rId65" Type="http://schemas.openxmlformats.org/officeDocument/2006/relationships/hyperlink" Target="http://healthcare.oregon.gov/Pages/index.aspx" TargetMode="External"/><Relationship Id="rId73" Type="http://schemas.openxmlformats.org/officeDocument/2006/relationships/hyperlink" Target="http://health.utah.gov/chip" TargetMode="External"/><Relationship Id="rId78" Type="http://schemas.openxmlformats.org/officeDocument/2006/relationships/hyperlink" Target="https://dhhr.wv.gov/bms/" TargetMode="External"/><Relationship Id="rId81" Type="http://schemas.openxmlformats.org/officeDocument/2006/relationships/hyperlink" Target="https://www.dhs.wisconsin.gov/badgercareplus/p-10095.ht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CampaignBuilder">
      <a:dk1>
        <a:srgbClr val="646464"/>
      </a:dk1>
      <a:lt1>
        <a:sysClr val="window" lastClr="FFFFFF"/>
      </a:lt1>
      <a:dk2>
        <a:srgbClr val="FF9225"/>
      </a:dk2>
      <a:lt2>
        <a:srgbClr val="FFFFFF"/>
      </a:lt2>
      <a:accent1>
        <a:srgbClr val="4069B2"/>
      </a:accent1>
      <a:accent2>
        <a:srgbClr val="FF9225"/>
      </a:accent2>
      <a:accent3>
        <a:srgbClr val="000000"/>
      </a:accent3>
      <a:accent4>
        <a:srgbClr val="000000"/>
      </a:accent4>
      <a:accent5>
        <a:srgbClr val="000000"/>
      </a:accent5>
      <a:accent6>
        <a:srgbClr val="000000"/>
      </a:accent6>
      <a:hlink>
        <a:srgbClr val="FF9225"/>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69ee76-99ef-4d3c-8cd9-9ed76dc4d1a4">XRFMKZXAZ3YF-347-3</_dlc_DocId>
    <_dlc_DocIdUrl xmlns="1769ee76-99ef-4d3c-8cd9-9ed76dc4d1a4">
      <Url>https://myportal.alliant.com/business/nb/_layouts/15/DocIdRedir.aspx?ID=XRFMKZXAZ3YF-347-3</Url>
      <Description>XRFMKZXAZ3YF-347-3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0A589FCA5834DA847F1350A0A4B7A" ma:contentTypeVersion="3" ma:contentTypeDescription="Create a new document." ma:contentTypeScope="" ma:versionID="ce4823dabbd89788b88037117a66edfd">
  <xsd:schema xmlns:xsd="http://www.w3.org/2001/XMLSchema" xmlns:xs="http://www.w3.org/2001/XMLSchema" xmlns:p="http://schemas.microsoft.com/office/2006/metadata/properties" xmlns:ns2="1769ee76-99ef-4d3c-8cd9-9ed76dc4d1a4" targetNamespace="http://schemas.microsoft.com/office/2006/metadata/properties" ma:root="true" ma:fieldsID="af8ea84ed0ae93553d02b2c878b6af14" ns2:_="">
    <xsd:import namespace="1769ee76-99ef-4d3c-8cd9-9ed76dc4d1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ee76-99ef-4d3c-8cd9-9ed76dc4d1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F303-FD6A-4E28-A877-4BF079BE8E1F}">
  <ds:schemaRefs>
    <ds:schemaRef ds:uri="http://schemas.microsoft.com/office/2006/metadata/properties"/>
    <ds:schemaRef ds:uri="http://schemas.microsoft.com/office/infopath/2007/PartnerControls"/>
    <ds:schemaRef ds:uri="1769ee76-99ef-4d3c-8cd9-9ed76dc4d1a4"/>
  </ds:schemaRefs>
</ds:datastoreItem>
</file>

<file path=customXml/itemProps2.xml><?xml version="1.0" encoding="utf-8"?>
<ds:datastoreItem xmlns:ds="http://schemas.openxmlformats.org/officeDocument/2006/customXml" ds:itemID="{16B660DD-E8B8-4876-8C31-273D7F3E6F88}">
  <ds:schemaRefs>
    <ds:schemaRef ds:uri="http://schemas.microsoft.com/sharepoint/v3/contenttype/forms"/>
  </ds:schemaRefs>
</ds:datastoreItem>
</file>

<file path=customXml/itemProps3.xml><?xml version="1.0" encoding="utf-8"?>
<ds:datastoreItem xmlns:ds="http://schemas.openxmlformats.org/officeDocument/2006/customXml" ds:itemID="{5967DE1F-FA60-46B6-BF0D-66C57D57F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ee76-99ef-4d3c-8cd9-9ed76dc4d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E8E50-D18C-4B65-BCAD-C33D7963256A}">
  <ds:schemaRefs>
    <ds:schemaRef ds:uri="http://schemas.microsoft.com/sharepoint/events"/>
  </ds:schemaRefs>
</ds:datastoreItem>
</file>

<file path=customXml/itemProps5.xml><?xml version="1.0" encoding="utf-8"?>
<ds:datastoreItem xmlns:ds="http://schemas.openxmlformats.org/officeDocument/2006/customXml" ds:itemID="{A0D1E5FB-405F-441B-808C-B1FBF82F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Gee</dc:creator>
  <cp:lastModifiedBy>Alexandra Garavaglia</cp:lastModifiedBy>
  <cp:revision>4</cp:revision>
  <cp:lastPrinted>2016-04-06T16:40:00Z</cp:lastPrinted>
  <dcterms:created xsi:type="dcterms:W3CDTF">2023-09-01T14:58:00Z</dcterms:created>
  <dcterms:modified xsi:type="dcterms:W3CDTF">2023-09-01T15:01:00Z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0x010100DE80A589FCA5834DA847F1350A0A4B7A</vt:lpwstr>
  </property>
  <property fmtid="{D5CDD505-2E9C-101B-9397-08002B2CF9AE}" pid="3" name="Order">
    <vt:r8>300</vt:r8>
  </property>
  <property fmtid="{D5CDD505-2E9C-101B-9397-08002B2CF9AE}" pid="4" name="TemplateUrl">
    <vt:lpwstr/>
  </property>
  <property fmtid="{D5CDD505-2E9C-101B-9397-08002B2CF9AE}" pid="5" name="xd_ProgID">
    <vt:lpwstr/>
  </property>
  <property fmtid="{D5CDD505-2E9C-101B-9397-08002B2CF9AE}" pid="6" name="_dlc_DocIdItemGuid">
    <vt:lpwstr>fc653e55-c7cd-4bfa-9d3a-0f455d7a4674</vt:lpwstr>
  </property>
</Properties>
</file>